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08649D" w:rsidTr="006F19A6">
        <w:tblPrEx>
          <w:tblCellMar>
            <w:top w:w="0" w:type="dxa"/>
            <w:bottom w:w="0" w:type="dxa"/>
          </w:tblCellMar>
        </w:tblPrEx>
        <w:tc>
          <w:tcPr>
            <w:tcW w:w="1701" w:type="dxa"/>
            <w:tcBorders>
              <w:top w:val="nil"/>
              <w:left w:val="nil"/>
              <w:bottom w:val="nil"/>
              <w:right w:val="nil"/>
            </w:tcBorders>
          </w:tcPr>
          <w:p w:rsidR="0008649D" w:rsidRDefault="0008649D" w:rsidP="006F19A6">
            <w:pPr>
              <w:pStyle w:val="bundeltitel"/>
              <w:spacing w:line="23" w:lineRule="atLeast"/>
              <w:jc w:val="center"/>
              <w:rPr>
                <w:sz w:val="28"/>
              </w:rPr>
            </w:pPr>
            <w:r w:rsidRPr="00846492">
              <w:rPr>
                <w:rFonts w:eastAsia="Syntax-Roman" w:cs="Arial"/>
                <w:b w:val="0"/>
                <w:bCs/>
                <w:color w:val="000000"/>
                <w:sz w:val="40"/>
                <w:szCs w:val="36"/>
              </w:rPr>
              <w:br w:type="page"/>
            </w:r>
            <w:r>
              <w:rPr>
                <w:sz w:val="28"/>
              </w:rPr>
              <w:t>taak</w:t>
            </w:r>
          </w:p>
        </w:tc>
        <w:tc>
          <w:tcPr>
            <w:tcW w:w="7158" w:type="dxa"/>
            <w:tcBorders>
              <w:top w:val="nil"/>
              <w:left w:val="nil"/>
              <w:bottom w:val="single" w:sz="4" w:space="0" w:color="auto"/>
              <w:right w:val="nil"/>
            </w:tcBorders>
          </w:tcPr>
          <w:p w:rsidR="0008649D" w:rsidRDefault="0008649D" w:rsidP="006F19A6">
            <w:pPr>
              <w:pStyle w:val="bundeltitel"/>
              <w:spacing w:line="23" w:lineRule="atLeast"/>
              <w:rPr>
                <w:sz w:val="28"/>
              </w:rPr>
            </w:pPr>
          </w:p>
        </w:tc>
      </w:tr>
      <w:tr w:rsidR="0008649D" w:rsidRPr="00C96063" w:rsidTr="006F19A6">
        <w:tblPrEx>
          <w:tblCellMar>
            <w:top w:w="0" w:type="dxa"/>
            <w:bottom w:w="0" w:type="dxa"/>
          </w:tblCellMar>
        </w:tblPrEx>
        <w:trPr>
          <w:trHeight w:val="1756"/>
        </w:trPr>
        <w:tc>
          <w:tcPr>
            <w:tcW w:w="8859" w:type="dxa"/>
            <w:gridSpan w:val="2"/>
            <w:tcBorders>
              <w:top w:val="nil"/>
              <w:left w:val="nil"/>
              <w:bottom w:val="nil"/>
              <w:right w:val="nil"/>
            </w:tcBorders>
            <w:shd w:val="clear" w:color="auto" w:fill="auto"/>
          </w:tcPr>
          <w:p w:rsidR="0008649D" w:rsidRPr="00C96063" w:rsidRDefault="0008649D" w:rsidP="006F19A6">
            <w:pPr>
              <w:pStyle w:val="Kop1"/>
              <w:rPr>
                <w:lang w:eastAsia="nl-NL"/>
              </w:rPr>
            </w:pPr>
            <w:r w:rsidRPr="00C96063">
              <w:rPr>
                <w:noProof/>
                <w:lang w:val="nl-NL" w:eastAsia="nl-NL"/>
              </w:rPr>
              <mc:AlternateContent>
                <mc:Choice Requires="wps">
                  <w:drawing>
                    <wp:anchor distT="0" distB="0" distL="114300" distR="114300" simplePos="0" relativeHeight="251663360" behindDoc="1" locked="0" layoutInCell="1" allowOverlap="1">
                      <wp:simplePos x="0" y="0"/>
                      <wp:positionH relativeFrom="column">
                        <wp:posOffset>48260</wp:posOffset>
                      </wp:positionH>
                      <wp:positionV relativeFrom="paragraph">
                        <wp:posOffset>58420</wp:posOffset>
                      </wp:positionV>
                      <wp:extent cx="914400" cy="980440"/>
                      <wp:effectExtent l="24765" t="26035" r="22860" b="22225"/>
                      <wp:wrapNone/>
                      <wp:docPr id="26" name="Rechthoe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36457" id="Rechthoek 26" o:spid="_x0000_s1026" style="position:absolute;margin-left:3.8pt;margin-top:4.6pt;width:1in;height:7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" fillcolor="#b2b2b2" strokecolor="#333" strokeweight="3pt"/>
                  </w:pict>
                </mc:Fallback>
              </mc:AlternateContent>
            </w:r>
          </w:p>
          <w:p w:rsidR="0008649D" w:rsidRPr="00C96063" w:rsidRDefault="0008649D" w:rsidP="006F19A6">
            <w:pPr>
              <w:pStyle w:val="Kop1"/>
              <w:rPr>
                <w:lang w:eastAsia="nl-NL"/>
              </w:rPr>
            </w:pPr>
            <w:r w:rsidRPr="00C96063">
              <w:rPr>
                <w:lang w:eastAsia="nl-NL"/>
              </w:rPr>
              <w:tab/>
            </w:r>
            <w:r>
              <w:rPr>
                <w:sz w:val="48"/>
                <w:szCs w:val="48"/>
                <w:lang w:eastAsia="nl-NL"/>
              </w:rPr>
              <w:t>2</w:t>
            </w:r>
            <w:r w:rsidRPr="00C96063">
              <w:rPr>
                <w:sz w:val="48"/>
                <w:szCs w:val="48"/>
                <w:lang w:eastAsia="nl-NL"/>
              </w:rPr>
              <w:t>.</w:t>
            </w:r>
            <w:r w:rsidRPr="00C96063">
              <w:rPr>
                <w:sz w:val="48"/>
                <w:lang w:eastAsia="nl-NL"/>
              </w:rPr>
              <w:tab/>
            </w:r>
            <w:r>
              <w:rPr>
                <w:sz w:val="48"/>
                <w:lang w:eastAsia="nl-NL"/>
              </w:rPr>
              <w:t xml:space="preserve">  </w:t>
            </w:r>
            <w:proofErr w:type="spellStart"/>
            <w:r w:rsidRPr="0068414D">
              <w:rPr>
                <w:rFonts w:eastAsia="Syntax-Roman" w:cs="Arial"/>
                <w:bCs/>
                <w:color w:val="000000"/>
                <w:sz w:val="48"/>
                <w:szCs w:val="36"/>
                <w:lang w:eastAsia="nl-NL"/>
              </w:rPr>
              <w:t>Risico’s</w:t>
            </w:r>
            <w:proofErr w:type="spellEnd"/>
            <w:r w:rsidRPr="0068414D">
              <w:rPr>
                <w:rFonts w:eastAsia="Syntax-Roman" w:cs="Arial"/>
                <w:bCs/>
                <w:color w:val="000000"/>
                <w:sz w:val="48"/>
                <w:szCs w:val="36"/>
                <w:lang w:eastAsia="nl-NL"/>
              </w:rPr>
              <w:t xml:space="preserve"> </w:t>
            </w:r>
            <w:proofErr w:type="spellStart"/>
            <w:r w:rsidRPr="0068414D">
              <w:rPr>
                <w:rFonts w:eastAsia="Syntax-Roman" w:cs="Arial"/>
                <w:bCs/>
                <w:color w:val="000000"/>
                <w:sz w:val="48"/>
                <w:szCs w:val="36"/>
                <w:lang w:eastAsia="nl-NL"/>
              </w:rPr>
              <w:t>inventariseren</w:t>
            </w:r>
            <w:proofErr w:type="spellEnd"/>
          </w:p>
        </w:tc>
      </w:tr>
    </w:tbl>
    <w:p w:rsidR="0008649D" w:rsidRDefault="0008649D" w:rsidP="0008649D">
      <w:pPr>
        <w:pStyle w:val="Kop1"/>
        <w:spacing w:line="23" w:lineRule="atLeast"/>
        <w:rPr>
          <w:lang w:val="nl-NL"/>
        </w:rPr>
      </w:pPr>
    </w:p>
    <w:p w:rsidR="0008649D" w:rsidRPr="00F24892" w:rsidRDefault="0008649D" w:rsidP="0008649D">
      <w:pPr>
        <w:spacing w:line="23" w:lineRule="atLeast"/>
        <w:rPr>
          <w:rFonts w:ascii="Arial" w:hAnsi="Arial" w:cs="Arial"/>
          <w:b/>
          <w:bCs/>
        </w:rPr>
      </w:pPr>
      <w:r w:rsidRPr="00F24892">
        <w:rPr>
          <w:rFonts w:ascii="Arial" w:hAnsi="Arial" w:cs="Arial"/>
          <w:b/>
          <w:bCs/>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08649D" w:rsidRPr="00F24892" w:rsidTr="006F19A6">
        <w:tc>
          <w:tcPr>
            <w:tcW w:w="1484" w:type="dxa"/>
            <w:tcBorders>
              <w:bottom w:val="single" w:sz="18" w:space="0" w:color="FFFFFF"/>
              <w:right w:val="nil"/>
            </w:tcBorders>
            <w:shd w:val="clear" w:color="auto" w:fill="000000"/>
            <w:vAlign w:val="center"/>
          </w:tcPr>
          <w:p w:rsidR="0008649D" w:rsidRPr="00F24892" w:rsidRDefault="0008649D" w:rsidP="006F19A6">
            <w:pPr>
              <w:spacing w:line="23" w:lineRule="atLeast"/>
              <w:jc w:val="right"/>
              <w:rPr>
                <w:rFonts w:ascii="Arial" w:hAnsi="Arial" w:cs="Arial"/>
                <w:b/>
                <w:bCs/>
              </w:rPr>
            </w:pPr>
            <w:r w:rsidRPr="00F24892">
              <w:rPr>
                <w:rFonts w:ascii="Arial" w:hAnsi="Arial" w:cs="Arial"/>
                <w:b/>
                <w:bCs/>
              </w:rPr>
              <w:t>resultaat</w:t>
            </w:r>
          </w:p>
        </w:tc>
        <w:tc>
          <w:tcPr>
            <w:tcW w:w="7249" w:type="dxa"/>
            <w:tcBorders>
              <w:left w:val="nil"/>
            </w:tcBorders>
            <w:shd w:val="clear" w:color="auto" w:fill="auto"/>
          </w:tcPr>
          <w:p w:rsidR="0008649D" w:rsidRPr="00C711DD" w:rsidRDefault="0008649D" w:rsidP="006F19A6">
            <w:pPr>
              <w:spacing w:line="23" w:lineRule="atLeast"/>
              <w:rPr>
                <w:rFonts w:ascii="Arial" w:hAnsi="Arial" w:cs="Arial"/>
              </w:rPr>
            </w:pPr>
            <w:r w:rsidRPr="00C711DD">
              <w:rPr>
                <w:rFonts w:ascii="Arial" w:hAnsi="Arial" w:cs="Arial"/>
                <w:szCs w:val="18"/>
              </w:rPr>
              <w:t xml:space="preserve">Theorie over risico’s inventariseren klassikaal en individueel doorgenomen. Opdrachten 2.1 t/m </w:t>
            </w:r>
            <w:r>
              <w:rPr>
                <w:rFonts w:ascii="Arial" w:hAnsi="Arial" w:cs="Arial"/>
                <w:szCs w:val="18"/>
              </w:rPr>
              <w:t>2.12</w:t>
            </w:r>
            <w:r w:rsidRPr="00C711DD">
              <w:rPr>
                <w:rFonts w:ascii="Arial" w:hAnsi="Arial" w:cs="Arial"/>
                <w:szCs w:val="18"/>
              </w:rPr>
              <w:t xml:space="preserve"> gemaakt en nabesproken.</w:t>
            </w:r>
          </w:p>
        </w:tc>
      </w:tr>
      <w:tr w:rsidR="0008649D" w:rsidRPr="00F24892" w:rsidTr="006F19A6">
        <w:tc>
          <w:tcPr>
            <w:tcW w:w="1484" w:type="dxa"/>
            <w:tcBorders>
              <w:bottom w:val="single" w:sz="18" w:space="0" w:color="FFFFFF"/>
              <w:right w:val="nil"/>
            </w:tcBorders>
            <w:shd w:val="clear" w:color="auto" w:fill="000000"/>
            <w:vAlign w:val="center"/>
          </w:tcPr>
          <w:p w:rsidR="0008649D" w:rsidRPr="00F24892" w:rsidRDefault="0008649D" w:rsidP="006F19A6">
            <w:pPr>
              <w:spacing w:line="23" w:lineRule="atLeast"/>
              <w:jc w:val="right"/>
              <w:rPr>
                <w:rFonts w:ascii="Arial" w:hAnsi="Arial" w:cs="Arial"/>
                <w:b/>
                <w:bCs/>
              </w:rPr>
            </w:pPr>
            <w:r w:rsidRPr="00F24892">
              <w:rPr>
                <w:rFonts w:ascii="Arial" w:hAnsi="Arial" w:cs="Arial"/>
                <w:b/>
                <w:bCs/>
              </w:rPr>
              <w:t>vooraf</w:t>
            </w:r>
          </w:p>
        </w:tc>
        <w:tc>
          <w:tcPr>
            <w:tcW w:w="7249" w:type="dxa"/>
            <w:tcBorders>
              <w:left w:val="nil"/>
            </w:tcBorders>
            <w:shd w:val="clear" w:color="auto" w:fill="auto"/>
          </w:tcPr>
          <w:p w:rsidR="0008649D" w:rsidRPr="00F24892" w:rsidRDefault="0008649D" w:rsidP="006F19A6">
            <w:pPr>
              <w:spacing w:after="0" w:line="23" w:lineRule="atLeast"/>
              <w:rPr>
                <w:rFonts w:ascii="Arial" w:hAnsi="Arial" w:cs="Arial"/>
              </w:rPr>
            </w:pPr>
            <w:r w:rsidRPr="00F24892">
              <w:rPr>
                <w:rFonts w:ascii="Arial" w:hAnsi="Arial" w:cs="Arial"/>
              </w:rPr>
              <w:t xml:space="preserve">Toelichting </w:t>
            </w:r>
          </w:p>
        </w:tc>
      </w:tr>
      <w:tr w:rsidR="0008649D" w:rsidRPr="00F24892" w:rsidTr="006F19A6">
        <w:tc>
          <w:tcPr>
            <w:tcW w:w="1484" w:type="dxa"/>
            <w:tcBorders>
              <w:top w:val="single" w:sz="18" w:space="0" w:color="FFFFFF"/>
              <w:bottom w:val="single" w:sz="18" w:space="0" w:color="FFFFFF"/>
              <w:right w:val="nil"/>
            </w:tcBorders>
            <w:shd w:val="clear" w:color="auto" w:fill="000000"/>
            <w:vAlign w:val="center"/>
          </w:tcPr>
          <w:p w:rsidR="0008649D" w:rsidRPr="00F24892" w:rsidRDefault="0008649D" w:rsidP="006F19A6">
            <w:pPr>
              <w:spacing w:line="23" w:lineRule="atLeast"/>
              <w:jc w:val="right"/>
              <w:rPr>
                <w:rFonts w:ascii="Arial" w:hAnsi="Arial" w:cs="Arial"/>
                <w:b/>
                <w:bCs/>
              </w:rPr>
            </w:pPr>
            <w:r w:rsidRPr="00F24892">
              <w:rPr>
                <w:rFonts w:ascii="Arial" w:hAnsi="Arial" w:cs="Arial"/>
                <w:b/>
                <w:bCs/>
              </w:rPr>
              <w:t>werktijd</w:t>
            </w:r>
          </w:p>
        </w:tc>
        <w:tc>
          <w:tcPr>
            <w:tcW w:w="7249" w:type="dxa"/>
            <w:tcBorders>
              <w:left w:val="nil"/>
            </w:tcBorders>
            <w:shd w:val="clear" w:color="auto" w:fill="auto"/>
          </w:tcPr>
          <w:p w:rsidR="0008649D" w:rsidRPr="00F24892" w:rsidRDefault="0008649D" w:rsidP="006F19A6">
            <w:pPr>
              <w:spacing w:line="23" w:lineRule="atLeast"/>
              <w:rPr>
                <w:rFonts w:ascii="Arial" w:hAnsi="Arial" w:cs="Arial"/>
                <w:b/>
                <w:bCs/>
              </w:rPr>
            </w:pPr>
            <w:r w:rsidRPr="00F24892">
              <w:rPr>
                <w:rFonts w:ascii="Arial" w:hAnsi="Arial" w:cs="Arial"/>
                <w:b/>
                <w:bCs/>
              </w:rPr>
              <w:t>6 lesuren</w:t>
            </w:r>
          </w:p>
        </w:tc>
      </w:tr>
      <w:tr w:rsidR="0008649D" w:rsidRPr="00F24892" w:rsidTr="006F19A6">
        <w:tc>
          <w:tcPr>
            <w:tcW w:w="1484" w:type="dxa"/>
            <w:tcBorders>
              <w:top w:val="single" w:sz="18" w:space="0" w:color="FFFFFF"/>
              <w:right w:val="nil"/>
            </w:tcBorders>
            <w:shd w:val="clear" w:color="auto" w:fill="000000"/>
            <w:vAlign w:val="center"/>
          </w:tcPr>
          <w:p w:rsidR="0008649D" w:rsidRPr="00F24892" w:rsidRDefault="0008649D" w:rsidP="006F19A6">
            <w:pPr>
              <w:spacing w:line="23" w:lineRule="atLeast"/>
              <w:jc w:val="right"/>
              <w:rPr>
                <w:rFonts w:ascii="Arial" w:hAnsi="Arial" w:cs="Arial"/>
                <w:b/>
                <w:bCs/>
              </w:rPr>
            </w:pPr>
            <w:r w:rsidRPr="00F24892">
              <w:rPr>
                <w:rFonts w:ascii="Arial" w:hAnsi="Arial" w:cs="Arial"/>
                <w:b/>
                <w:bCs/>
              </w:rPr>
              <w:t>belang</w:t>
            </w:r>
          </w:p>
        </w:tc>
        <w:tc>
          <w:tcPr>
            <w:tcW w:w="7249" w:type="dxa"/>
            <w:tcBorders>
              <w:left w:val="nil"/>
            </w:tcBorders>
            <w:shd w:val="clear" w:color="auto" w:fill="auto"/>
          </w:tcPr>
          <w:p w:rsidR="0008649D" w:rsidRPr="00F24892" w:rsidRDefault="0008649D" w:rsidP="006F19A6">
            <w:pPr>
              <w:autoSpaceDE w:val="0"/>
              <w:autoSpaceDN w:val="0"/>
              <w:adjustRightInd w:val="0"/>
              <w:spacing w:after="0" w:line="24" w:lineRule="atLeast"/>
              <w:rPr>
                <w:rFonts w:ascii="Arial" w:hAnsi="Arial" w:cs="Arial"/>
                <w:b/>
                <w:bCs/>
              </w:rPr>
            </w:pPr>
            <w:r w:rsidRPr="00F24892">
              <w:rPr>
                <w:rFonts w:ascii="Arial" w:eastAsia="Syntax-Roman" w:hAnsi="Arial" w:cs="Arial"/>
                <w:color w:val="000000"/>
                <w:lang w:eastAsia="nl-NL"/>
              </w:rPr>
              <w:t xml:space="preserve">Centraal in het arbozorg staat de </w:t>
            </w:r>
            <w:r w:rsidRPr="00F24892">
              <w:rPr>
                <w:rFonts w:ascii="Arial" w:eastAsia="Syntax-Roman" w:hAnsi="Arial" w:cs="Arial"/>
                <w:i/>
                <w:iCs/>
                <w:color w:val="000000"/>
                <w:lang w:eastAsia="nl-NL"/>
              </w:rPr>
              <w:t xml:space="preserve">risico-inventarisatie -evaluatie </w:t>
            </w:r>
            <w:r w:rsidRPr="00F24892">
              <w:rPr>
                <w:rFonts w:ascii="Arial" w:eastAsia="Syntax-Roman" w:hAnsi="Arial" w:cs="Arial"/>
                <w:color w:val="000000"/>
                <w:lang w:eastAsia="nl-NL"/>
              </w:rPr>
              <w:t>(RI&amp;E). Het is een van de belangrijkste middelen om handen en voeten te geven aan het arbobeleid. Elk bedrijf hoort schriftelijk vast te leggen welke risico’s er zijn bij de verschillende werkzaamheden die op het bedrijf plaatsvinden. Dit betreft veiligheidsrisico’s en risico’s voor de gezondheid en het welzijn.</w:t>
            </w:r>
          </w:p>
        </w:tc>
      </w:tr>
    </w:tbl>
    <w:p w:rsidR="0008649D" w:rsidRPr="00F24892" w:rsidRDefault="0008649D" w:rsidP="0008649D">
      <w:pPr>
        <w:spacing w:line="23" w:lineRule="atLeast"/>
        <w:rPr>
          <w:rFonts w:ascii="Arial" w:hAnsi="Arial" w:cs="Arial"/>
        </w:rPr>
      </w:pPr>
    </w:p>
    <w:p w:rsidR="0008649D" w:rsidRPr="00F24892" w:rsidRDefault="0008649D" w:rsidP="0008649D">
      <w:pPr>
        <w:spacing w:after="0" w:line="23" w:lineRule="atLeast"/>
        <w:rPr>
          <w:rFonts w:ascii="Arial" w:hAnsi="Arial" w:cs="Arial"/>
        </w:rPr>
      </w:pPr>
      <w:r w:rsidRPr="00F24892">
        <w:rPr>
          <w:rFonts w:ascii="Arial" w:hAnsi="Arial" w:cs="Arial"/>
          <w:b/>
          <w:bCs/>
        </w:rPr>
        <w:t>do</w:t>
      </w:r>
    </w:p>
    <w:p w:rsidR="0008649D" w:rsidRPr="00F24892" w:rsidRDefault="0008649D" w:rsidP="0008649D">
      <w:pPr>
        <w:spacing w:after="0" w:line="23" w:lineRule="atLeast"/>
        <w:rPr>
          <w:rFonts w:ascii="Arial" w:hAnsi="Arial" w:cs="Arial"/>
          <w:bCs/>
        </w:rPr>
      </w:pPr>
      <w:r w:rsidRPr="00F24892">
        <w:rPr>
          <w:rFonts w:ascii="Arial" w:hAnsi="Arial" w:cs="Arial"/>
          <w:bCs/>
        </w:rPr>
        <w:t xml:space="preserve">Lees de theorie van hoofdstuk 2 over risico-inventarisatie door. </w:t>
      </w:r>
    </w:p>
    <w:p w:rsidR="0008649D" w:rsidRPr="00F24892" w:rsidRDefault="0008649D" w:rsidP="0008649D">
      <w:pPr>
        <w:spacing w:after="0" w:line="23" w:lineRule="atLeast"/>
        <w:rPr>
          <w:rFonts w:ascii="Arial" w:hAnsi="Arial" w:cs="Arial"/>
          <w:bCs/>
        </w:rPr>
      </w:pPr>
      <w:r w:rsidRPr="00F24892">
        <w:rPr>
          <w:rFonts w:ascii="Arial" w:hAnsi="Arial" w:cs="Arial"/>
          <w:bCs/>
        </w:rPr>
        <w:t>Maak de bijbehorende opdrachten 2.1 t/m 2.</w:t>
      </w:r>
      <w:r>
        <w:rPr>
          <w:rFonts w:ascii="Arial" w:hAnsi="Arial" w:cs="Arial"/>
          <w:bCs/>
        </w:rPr>
        <w:t>12</w:t>
      </w:r>
      <w:r w:rsidRPr="00F24892">
        <w:rPr>
          <w:rFonts w:ascii="Arial" w:hAnsi="Arial" w:cs="Arial"/>
          <w:bCs/>
        </w:rPr>
        <w:t>.</w:t>
      </w:r>
    </w:p>
    <w:p w:rsidR="0008649D" w:rsidRDefault="0008649D" w:rsidP="0008649D">
      <w:pPr>
        <w:spacing w:after="0" w:line="23" w:lineRule="atLeast"/>
        <w:rPr>
          <w:rFonts w:ascii="Arial" w:hAnsi="Arial" w:cs="Arial"/>
          <w:b/>
          <w:bCs/>
        </w:rPr>
      </w:pPr>
    </w:p>
    <w:p w:rsidR="0008649D" w:rsidRPr="00F24892" w:rsidRDefault="0008649D" w:rsidP="0008649D">
      <w:pPr>
        <w:spacing w:after="0" w:line="23" w:lineRule="atLeast"/>
        <w:rPr>
          <w:rFonts w:ascii="Arial" w:hAnsi="Arial" w:cs="Arial"/>
        </w:rPr>
      </w:pPr>
      <w:r w:rsidRPr="00F24892">
        <w:rPr>
          <w:rFonts w:ascii="Arial" w:hAnsi="Arial" w:cs="Arial"/>
          <w:b/>
          <w:bCs/>
        </w:rPr>
        <w:t>check &amp; act</w:t>
      </w:r>
    </w:p>
    <w:p w:rsidR="0008649D" w:rsidRPr="00F24892" w:rsidRDefault="0008649D" w:rsidP="0008649D">
      <w:pPr>
        <w:autoSpaceDE w:val="0"/>
        <w:autoSpaceDN w:val="0"/>
        <w:adjustRightInd w:val="0"/>
        <w:spacing w:after="0" w:line="24" w:lineRule="atLeast"/>
        <w:rPr>
          <w:rFonts w:ascii="Arial" w:eastAsia="Syntax-Roman" w:hAnsi="Arial" w:cs="Arial"/>
          <w:bCs/>
          <w:color w:val="000000"/>
          <w:lang w:eastAsia="nl-NL"/>
        </w:rPr>
      </w:pPr>
      <w:r w:rsidRPr="00F24892">
        <w:rPr>
          <w:rFonts w:ascii="Arial" w:eastAsia="Syntax-Roman" w:hAnsi="Arial" w:cs="Arial"/>
          <w:bCs/>
          <w:color w:val="000000"/>
          <w:lang w:eastAsia="nl-NL"/>
        </w:rPr>
        <w:t>De opdrachten worden door je docent gecontroleerd en klassikaal nabesproken.</w:t>
      </w:r>
    </w:p>
    <w:p w:rsidR="0008649D" w:rsidRPr="00F24892" w:rsidRDefault="0008649D" w:rsidP="0008649D">
      <w:pPr>
        <w:autoSpaceDE w:val="0"/>
        <w:autoSpaceDN w:val="0"/>
        <w:adjustRightInd w:val="0"/>
        <w:spacing w:after="0" w:line="24" w:lineRule="atLeast"/>
        <w:rPr>
          <w:rFonts w:ascii="Arial" w:eastAsia="Syntax-Roman" w:hAnsi="Arial" w:cs="Arial"/>
          <w:bCs/>
          <w:color w:val="000000"/>
          <w:lang w:eastAsia="nl-NL"/>
        </w:rPr>
      </w:pPr>
      <w:r w:rsidRPr="00F24892">
        <w:rPr>
          <w:rFonts w:ascii="Arial" w:eastAsia="Syntax-Roman" w:hAnsi="Arial" w:cs="Arial"/>
          <w:bCs/>
          <w:color w:val="000000"/>
          <w:lang w:eastAsia="nl-NL"/>
        </w:rPr>
        <w:t>Je hebt de opdrachtresultaten verbetert met de feedback van de docent en medeleerlingen.</w:t>
      </w:r>
    </w:p>
    <w:p w:rsidR="0008649D" w:rsidRPr="00F24892" w:rsidRDefault="0008649D" w:rsidP="0008649D">
      <w:pPr>
        <w:autoSpaceDE w:val="0"/>
        <w:autoSpaceDN w:val="0"/>
        <w:adjustRightInd w:val="0"/>
        <w:spacing w:after="0" w:line="24" w:lineRule="atLeast"/>
        <w:rPr>
          <w:rFonts w:ascii="Arial" w:eastAsia="Syntax-Roman" w:hAnsi="Arial" w:cs="Arial"/>
          <w:bCs/>
          <w:color w:val="000000"/>
          <w:lang w:eastAsia="nl-NL"/>
        </w:rPr>
      </w:pPr>
      <w:r w:rsidRPr="00F24892">
        <w:rPr>
          <w:rFonts w:ascii="Arial" w:eastAsia="Syntax-Roman" w:hAnsi="Arial" w:cs="Arial"/>
          <w:bCs/>
          <w:color w:val="000000"/>
          <w:lang w:eastAsia="nl-NL"/>
        </w:rPr>
        <w:t>De theorie van hoofdstuk 2 is onderdeel van de kennistoets.</w:t>
      </w:r>
    </w:p>
    <w:p w:rsidR="0008649D" w:rsidRPr="00F24892" w:rsidRDefault="0008649D" w:rsidP="0008649D">
      <w:pPr>
        <w:autoSpaceDE w:val="0"/>
        <w:autoSpaceDN w:val="0"/>
        <w:adjustRightInd w:val="0"/>
        <w:spacing w:after="0" w:line="24" w:lineRule="atLeast"/>
        <w:rPr>
          <w:rFonts w:ascii="Arial" w:eastAsia="Syntax-Roman" w:hAnsi="Arial" w:cs="Arial"/>
          <w:b/>
          <w:bCs/>
          <w:color w:val="000000"/>
          <w:lang w:eastAsia="nl-NL"/>
        </w:rPr>
      </w:pPr>
    </w:p>
    <w:p w:rsidR="0008649D" w:rsidRPr="00846492" w:rsidRDefault="0008649D" w:rsidP="0008649D">
      <w:pPr>
        <w:autoSpaceDE w:val="0"/>
        <w:autoSpaceDN w:val="0"/>
        <w:adjustRightInd w:val="0"/>
        <w:spacing w:after="0" w:line="24" w:lineRule="atLeast"/>
        <w:ind w:left="708" w:firstLine="708"/>
        <w:rPr>
          <w:rFonts w:ascii="Arial" w:eastAsia="Syntax-Roman" w:hAnsi="Arial" w:cs="Arial"/>
          <w:b/>
          <w:bCs/>
          <w:color w:val="000000"/>
          <w:sz w:val="36"/>
          <w:szCs w:val="36"/>
          <w:lang w:eastAsia="nl-NL"/>
        </w:rPr>
      </w:pPr>
      <w:r w:rsidRPr="00712C9F">
        <w:rPr>
          <w:noProof/>
          <w:lang w:eastAsia="nl-NL"/>
        </w:rPr>
        <w:drawing>
          <wp:inline distT="0" distB="0" distL="0" distR="0">
            <wp:extent cx="3345180" cy="2583180"/>
            <wp:effectExtent l="0" t="0" r="7620" b="7620"/>
            <wp:docPr id="21" name="Afbeelding 21" descr="https://encrypted-tbn1.gstatic.com/images?q=tbn:ANd9GcQ-9N4Nh6pWbQvnwFPWuV3yV_vdZdxTRotZROmQeEchNKUWTsnx">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descr="https://encrypted-tbn1.gstatic.com/images?q=tbn:ANd9GcQ-9N4Nh6pWbQvnwFPWuV3yV_vdZdxTRotZROmQeEchNKUWTsnx">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5180" cy="2583180"/>
                    </a:xfrm>
                    <a:prstGeom prst="rect">
                      <a:avLst/>
                    </a:prstGeom>
                    <a:noFill/>
                    <a:ln>
                      <a:noFill/>
                    </a:ln>
                  </pic:spPr>
                </pic:pic>
              </a:graphicData>
            </a:graphic>
          </wp:inline>
        </w:drawing>
      </w:r>
      <w:r w:rsidRPr="00F24892">
        <w:rPr>
          <w:rFonts w:ascii="Arial" w:eastAsia="Syntax-Roman" w:hAnsi="Arial" w:cs="Arial"/>
          <w:b/>
          <w:bCs/>
          <w:color w:val="000000"/>
          <w:lang w:eastAsia="nl-NL"/>
        </w:rPr>
        <w:br w:type="page"/>
      </w:r>
      <w:r>
        <w:rPr>
          <w:rFonts w:ascii="Arial" w:eastAsia="Syntax-Roman" w:hAnsi="Arial" w:cs="Arial"/>
          <w:b/>
          <w:bCs/>
          <w:color w:val="000000"/>
          <w:sz w:val="36"/>
          <w:szCs w:val="36"/>
          <w:lang w:eastAsia="nl-NL"/>
        </w:rPr>
        <w:lastRenderedPageBreak/>
        <w:t>2</w:t>
      </w:r>
      <w:r w:rsidRPr="00846492">
        <w:rPr>
          <w:rFonts w:ascii="Arial" w:eastAsia="Syntax-Roman" w:hAnsi="Arial" w:cs="Arial"/>
          <w:b/>
          <w:bCs/>
          <w:color w:val="000000"/>
          <w:sz w:val="36"/>
          <w:szCs w:val="36"/>
          <w:lang w:eastAsia="nl-NL"/>
        </w:rPr>
        <w:t xml:space="preserve"> Risico’s inventariseren</w:t>
      </w:r>
    </w:p>
    <w:p w:rsidR="0008649D" w:rsidRDefault="0008649D" w:rsidP="0008649D">
      <w:pPr>
        <w:autoSpaceDE w:val="0"/>
        <w:autoSpaceDN w:val="0"/>
        <w:adjustRightInd w:val="0"/>
        <w:spacing w:after="0" w:line="24" w:lineRule="atLeast"/>
        <w:rPr>
          <w:rFonts w:ascii="Arial" w:eastAsia="Syntax-Roman" w:hAnsi="Arial" w:cs="Arial"/>
          <w:b/>
          <w:bCs/>
          <w:color w:val="000000"/>
          <w:sz w:val="28"/>
          <w:szCs w:val="20"/>
          <w:lang w:eastAsia="nl-NL"/>
        </w:rPr>
      </w:pPr>
    </w:p>
    <w:p w:rsidR="0008649D" w:rsidRPr="00326B8A" w:rsidRDefault="0008649D" w:rsidP="0008649D">
      <w:pPr>
        <w:autoSpaceDE w:val="0"/>
        <w:autoSpaceDN w:val="0"/>
        <w:adjustRightInd w:val="0"/>
        <w:spacing w:after="0" w:line="24" w:lineRule="atLeast"/>
        <w:rPr>
          <w:rFonts w:ascii="Arial" w:eastAsia="Syntax-Roman" w:hAnsi="Arial" w:cs="Arial"/>
          <w:b/>
          <w:bCs/>
          <w:color w:val="000000"/>
          <w:sz w:val="28"/>
          <w:szCs w:val="20"/>
          <w:lang w:eastAsia="nl-NL"/>
        </w:rPr>
      </w:pPr>
      <w:r w:rsidRPr="00326B8A">
        <w:rPr>
          <w:rFonts w:ascii="Arial" w:eastAsia="Syntax-Roman" w:hAnsi="Arial" w:cs="Arial"/>
          <w:b/>
          <w:bCs/>
          <w:color w:val="000000"/>
          <w:sz w:val="28"/>
          <w:szCs w:val="20"/>
          <w:lang w:eastAsia="nl-NL"/>
        </w:rPr>
        <w:t>Oriëntatie</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Pr>
          <w:rFonts w:ascii="Arial" w:eastAsia="Syntax-Roman" w:hAnsi="Arial" w:cs="Arial"/>
          <w:color w:val="000000"/>
          <w:szCs w:val="18"/>
          <w:lang w:eastAsia="nl-NL"/>
        </w:rPr>
        <w:t>Centraal in het arbozorg</w:t>
      </w:r>
      <w:r w:rsidRPr="00846492">
        <w:rPr>
          <w:rFonts w:ascii="Arial" w:eastAsia="Syntax-Roman" w:hAnsi="Arial" w:cs="Arial"/>
          <w:color w:val="000000"/>
          <w:szCs w:val="18"/>
          <w:lang w:eastAsia="nl-NL"/>
        </w:rPr>
        <w:t xml:space="preserve"> staat de </w:t>
      </w:r>
      <w:r w:rsidRPr="00846492">
        <w:rPr>
          <w:rFonts w:ascii="Arial" w:eastAsia="Syntax-Roman" w:hAnsi="Arial" w:cs="Arial"/>
          <w:i/>
          <w:iCs/>
          <w:color w:val="000000"/>
          <w:szCs w:val="18"/>
          <w:lang w:eastAsia="nl-NL"/>
        </w:rPr>
        <w:t xml:space="preserve">risico-inventarisatie -evaluatie </w:t>
      </w:r>
      <w:r w:rsidRPr="00846492">
        <w:rPr>
          <w:rFonts w:ascii="Arial" w:eastAsia="Syntax-Roman" w:hAnsi="Arial" w:cs="Arial"/>
          <w:color w:val="000000"/>
          <w:szCs w:val="18"/>
          <w:lang w:eastAsia="nl-NL"/>
        </w:rPr>
        <w:t>(RI&amp;E). Het is een van de belangrijkste middelen om handen en voeten te geven aan het arbobeleid</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Elk bedrijf hoort schriftelijk vast te leggen welke risico’s er zijn bij de verschillende werkzaamheden die op het bedrijf plaatsvinden. Dit betreft veiligheidsrisico’s en risico’s voor de gezondheid en het welzijn. Er wordt een reële inschatting gemaakt van de kans op schade en de ernst van de gevolgen van de schade.</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Default="0008649D" w:rsidP="0008649D">
      <w:pPr>
        <w:autoSpaceDE w:val="0"/>
        <w:autoSpaceDN w:val="0"/>
        <w:adjustRightInd w:val="0"/>
        <w:spacing w:after="0" w:line="24" w:lineRule="atLeast"/>
        <w:ind w:left="1416" w:firstLine="708"/>
        <w:rPr>
          <w:rFonts w:ascii="Arial" w:eastAsia="Syntax-Roman" w:hAnsi="Arial" w:cs="Arial"/>
          <w:color w:val="000000"/>
          <w:szCs w:val="18"/>
          <w:lang w:eastAsia="nl-NL"/>
        </w:rPr>
      </w:pPr>
      <w:r w:rsidRPr="00A829B2">
        <w:rPr>
          <w:rFonts w:ascii="Arial" w:hAnsi="Arial" w:cs="Arial"/>
          <w:noProof/>
          <w:color w:val="0000FF"/>
          <w:sz w:val="27"/>
          <w:szCs w:val="27"/>
          <w:shd w:val="clear" w:color="auto" w:fill="CCCCCC"/>
          <w:lang w:eastAsia="nl-NL"/>
        </w:rPr>
        <w:drawing>
          <wp:inline distT="0" distB="0" distL="0" distR="0">
            <wp:extent cx="3314700" cy="2659380"/>
            <wp:effectExtent l="0" t="0" r="0" b="7620"/>
            <wp:docPr id="20" name="Afbeelding 20" descr="https://encrypted-tbn2.gstatic.com/images?q=tbn:ANd9GcQfPRPtocf3fnMQXt9-r4waXOlYYvqaeU9ffTuB2Kag9FdEeatly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descr="https://encrypted-tbn2.gstatic.com/images?q=tbn:ANd9GcQfPRPtocf3fnMQXt9-r4waXOlYYvqaeU9ffTuB2Kag9FdEeatly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2659380"/>
                    </a:xfrm>
                    <a:prstGeom prst="rect">
                      <a:avLst/>
                    </a:prstGeom>
                    <a:noFill/>
                    <a:ln>
                      <a:noFill/>
                    </a:ln>
                  </pic:spPr>
                </pic:pic>
              </a:graphicData>
            </a:graphic>
          </wp:inline>
        </w:drawing>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De risico-inventarisatie en -evaluatie bestaat uit drie elementen:</w:t>
      </w:r>
    </w:p>
    <w:p w:rsidR="0008649D" w:rsidRPr="00846492" w:rsidRDefault="0008649D" w:rsidP="0008649D">
      <w:pPr>
        <w:numPr>
          <w:ilvl w:val="0"/>
          <w:numId w:val="1"/>
        </w:num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de </w:t>
      </w:r>
      <w:r w:rsidRPr="00846492">
        <w:rPr>
          <w:rFonts w:ascii="Arial" w:eastAsia="Syntax-Roman" w:hAnsi="Arial" w:cs="Arial"/>
          <w:i/>
          <w:iCs/>
          <w:color w:val="000000"/>
          <w:szCs w:val="18"/>
          <w:lang w:eastAsia="nl-NL"/>
        </w:rPr>
        <w:t xml:space="preserve">risico-inventarisatie </w:t>
      </w:r>
      <w:r w:rsidRPr="00846492">
        <w:rPr>
          <w:rFonts w:ascii="Arial" w:eastAsia="Syntax-Roman" w:hAnsi="Arial" w:cs="Arial"/>
          <w:color w:val="000000"/>
          <w:szCs w:val="18"/>
          <w:lang w:eastAsia="nl-NL"/>
        </w:rPr>
        <w:t xml:space="preserve">van alle </w:t>
      </w:r>
      <w:proofErr w:type="spellStart"/>
      <w:r w:rsidRPr="00846492">
        <w:rPr>
          <w:rFonts w:ascii="Arial" w:eastAsia="Syntax-Roman" w:hAnsi="Arial" w:cs="Arial"/>
          <w:color w:val="000000"/>
          <w:szCs w:val="18"/>
          <w:lang w:eastAsia="nl-NL"/>
        </w:rPr>
        <w:t>arborisico’s</w:t>
      </w:r>
      <w:proofErr w:type="spellEnd"/>
      <w:r w:rsidRPr="00846492">
        <w:rPr>
          <w:rFonts w:ascii="Arial" w:eastAsia="Syntax-Roman" w:hAnsi="Arial" w:cs="Arial"/>
          <w:color w:val="000000"/>
          <w:szCs w:val="18"/>
          <w:lang w:eastAsia="nl-NL"/>
        </w:rPr>
        <w:t xml:space="preserve"> in het bedrijf (op het gebied van veiligheid, gezondheid en welzijn);</w:t>
      </w:r>
    </w:p>
    <w:p w:rsidR="0008649D" w:rsidRPr="00846492" w:rsidRDefault="0008649D" w:rsidP="0008649D">
      <w:pPr>
        <w:numPr>
          <w:ilvl w:val="0"/>
          <w:numId w:val="1"/>
        </w:num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de </w:t>
      </w:r>
      <w:r w:rsidRPr="00846492">
        <w:rPr>
          <w:rFonts w:ascii="Arial" w:eastAsia="Syntax-Roman" w:hAnsi="Arial" w:cs="Arial"/>
          <w:i/>
          <w:iCs/>
          <w:color w:val="000000"/>
          <w:szCs w:val="18"/>
          <w:lang w:eastAsia="nl-NL"/>
        </w:rPr>
        <w:t>risico-evaluatie</w:t>
      </w:r>
      <w:r w:rsidRPr="00846492">
        <w:rPr>
          <w:rFonts w:ascii="Arial" w:eastAsia="Syntax-Roman" w:hAnsi="Arial" w:cs="Arial"/>
          <w:color w:val="000000"/>
          <w:szCs w:val="18"/>
          <w:lang w:eastAsia="nl-NL"/>
        </w:rPr>
        <w:t>: dit houdt in dat gekeken wordt in hoeverre de risico’s opgelost moeten en kunnen worden;</w:t>
      </w:r>
    </w:p>
    <w:p w:rsidR="0008649D" w:rsidRPr="00846492" w:rsidRDefault="0008649D" w:rsidP="0008649D">
      <w:pPr>
        <w:numPr>
          <w:ilvl w:val="0"/>
          <w:numId w:val="1"/>
        </w:num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het </w:t>
      </w:r>
      <w:r>
        <w:rPr>
          <w:rFonts w:ascii="Arial" w:eastAsia="Syntax-Roman" w:hAnsi="Arial" w:cs="Arial"/>
          <w:i/>
          <w:iCs/>
          <w:color w:val="000000"/>
          <w:szCs w:val="18"/>
          <w:lang w:eastAsia="nl-NL"/>
        </w:rPr>
        <w:t>plan van aanpak</w:t>
      </w:r>
      <w:r w:rsidRPr="00846492">
        <w:rPr>
          <w:rFonts w:ascii="Arial" w:eastAsia="Syntax-Roman" w:hAnsi="Arial" w:cs="Arial"/>
          <w:color w:val="000000"/>
          <w:szCs w:val="18"/>
          <w:lang w:eastAsia="nl-NL"/>
        </w:rPr>
        <w:t>: de opsomming van de te nemen maatregelen.</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De Arbowet verplicht een bedrijf om zo’n inventarisatie en evaluatie uit te voeren en op schrift te stellen. Het is in het belang van iedereen dat dit gebeurt: de werkgever, de werknemer(s) en dus ook in jouw belang. In dit hoofdstuk leer je hoe je de risico’s kunt inventariseren. Hoe je de verzamelde gegevens interpreteert en prioriteiten</w:t>
      </w:r>
      <w:r>
        <w:rPr>
          <w:rFonts w:ascii="Arial" w:eastAsia="Syntax-Roman" w:hAnsi="Arial" w:cs="Arial"/>
          <w:color w:val="000000"/>
          <w:szCs w:val="18"/>
          <w:lang w:eastAsia="nl-NL"/>
        </w:rPr>
        <w:t xml:space="preserve"> vaststelt (de risico-evaluatie), leer je in hoofdstuk 3.</w:t>
      </w: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8"/>
          <w:szCs w:val="28"/>
          <w:lang w:eastAsia="nl-NL"/>
        </w:rPr>
      </w:pPr>
      <w:r>
        <w:rPr>
          <w:rFonts w:ascii="Arial" w:eastAsia="Syntax-Roman" w:hAnsi="Arial" w:cs="Arial"/>
          <w:b/>
          <w:bCs/>
          <w:color w:val="000000"/>
          <w:sz w:val="28"/>
          <w:szCs w:val="28"/>
          <w:lang w:eastAsia="nl-NL"/>
        </w:rPr>
        <w:t>2</w:t>
      </w:r>
      <w:r w:rsidRPr="00846492">
        <w:rPr>
          <w:rFonts w:ascii="Arial" w:eastAsia="Syntax-Roman" w:hAnsi="Arial" w:cs="Arial"/>
          <w:b/>
          <w:bCs/>
          <w:color w:val="000000"/>
          <w:sz w:val="28"/>
          <w:szCs w:val="28"/>
          <w:lang w:eastAsia="nl-NL"/>
        </w:rPr>
        <w:t>.1 De onderwerpen van de risico-inventarisatie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Als je de risico’s op een bedrijf onderzoekt, geeft dit je een beeld van de risico’s die zich bij bedrijfsvoering voordoen. Het resultaat van een risico-inventarisatie is een </w:t>
      </w:r>
      <w:r w:rsidRPr="00846492">
        <w:rPr>
          <w:rFonts w:ascii="Arial" w:eastAsia="Syntax-Roman" w:hAnsi="Arial" w:cs="Arial"/>
          <w:i/>
          <w:iCs/>
          <w:color w:val="000000"/>
          <w:szCs w:val="18"/>
          <w:lang w:eastAsia="nl-NL"/>
        </w:rPr>
        <w:t xml:space="preserve">beknopte beschrijving </w:t>
      </w:r>
      <w:r w:rsidRPr="00846492">
        <w:rPr>
          <w:rFonts w:ascii="Arial" w:eastAsia="Syntax-Roman" w:hAnsi="Arial" w:cs="Arial"/>
          <w:color w:val="000000"/>
          <w:szCs w:val="18"/>
          <w:lang w:eastAsia="nl-NL"/>
        </w:rPr>
        <w:t xml:space="preserve">van die risico’s. Bij de risico-inventarisatie gaat het steeds om risico’s die de veiligheid en de gezondheid betreffen en het welzijn van de medewerkers. </w:t>
      </w: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De risico-inventarisatie (en -evaluatie) vraagt een systematische aanpak, omdat op een groot aantal gebieden risico’s geïnventariseerd worden. Veel van de zaken zijn algemeen van aard en mag je </w:t>
      </w:r>
      <w:r w:rsidRPr="00846492">
        <w:rPr>
          <w:rFonts w:ascii="Arial" w:eastAsia="Syntax-Roman" w:hAnsi="Arial" w:cs="Arial"/>
          <w:i/>
          <w:iCs/>
          <w:color w:val="000000"/>
          <w:szCs w:val="18"/>
          <w:lang w:eastAsia="nl-NL"/>
        </w:rPr>
        <w:t>globaal inventariseren</w:t>
      </w:r>
      <w:r w:rsidRPr="00846492">
        <w:rPr>
          <w:rFonts w:ascii="Arial" w:eastAsia="Syntax-Roman" w:hAnsi="Arial" w:cs="Arial"/>
          <w:color w:val="000000"/>
          <w:szCs w:val="18"/>
          <w:lang w:eastAsia="nl-NL"/>
        </w:rPr>
        <w:t xml:space="preserve">. Daarnaast omschrijft de Arbowet aandachtsgebieden, </w:t>
      </w:r>
      <w:proofErr w:type="spellStart"/>
      <w:r w:rsidRPr="00846492">
        <w:rPr>
          <w:rFonts w:ascii="Arial" w:eastAsia="Syntax-Roman" w:hAnsi="Arial" w:cs="Arial"/>
          <w:color w:val="000000"/>
          <w:szCs w:val="18"/>
          <w:lang w:eastAsia="nl-NL"/>
        </w:rPr>
        <w:t>arbo</w:t>
      </w:r>
      <w:proofErr w:type="spellEnd"/>
      <w:r w:rsidRPr="00846492">
        <w:rPr>
          <w:rFonts w:ascii="Arial" w:eastAsia="Syntax-Roman" w:hAnsi="Arial" w:cs="Arial"/>
          <w:color w:val="000000"/>
          <w:szCs w:val="18"/>
          <w:lang w:eastAsia="nl-NL"/>
        </w:rPr>
        <w:t>-thema’s, die je gedetailleerd moet inventariseren op voorkomende risico’s.</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Algemene zaken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Bij een risico-inventarisatie kijk je onder meer naar algemene zaken. </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lastRenderedPageBreak/>
        <w:t>Dit zijn zaken zoals:</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het reeds gevoerde beleid (hoeveel aandacht is er al aan arbeidsomstandigheden besteed?);</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het ziekteverzuimbeleid (wat gebeurt er als een werknemer ziek is: krijgt hij een kaartje of niet?);</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de manier waarop voorlichting en scholing wordt verzorgd (is er een scholingsplan en wordt er ook scholing verzorgd voor tijdelijke werknemers?);</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algemene veiligheid (zijn er voldoende verbandtrommels en brandblusapparaten op het bedrijf aanwezig en weet iedereen waar ze staan en hoe ze gebruikt moeten worden?);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algemene voorzieningen (zijn er voldoende wc’s voor zowel mannen als vrouwen?);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de inrichting van de werkplek (heb je bij zittend werk een goede werkstoel tot je beschikking?);</w:t>
      </w:r>
    </w:p>
    <w:p w:rsidR="0008649D"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de aanwezigheid van machines en gereedschappen en de manier waarop werknemers met machines en gereedschappen omgaan (zijn de instructieboekjes aanwezig en leest iedereen die ook?).</w:t>
      </w:r>
    </w:p>
    <w:p w:rsidR="0008649D"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F13C63">
        <w:rPr>
          <w:rFonts w:ascii="Arial" w:hAnsi="Arial" w:cs="Arial"/>
          <w:noProof/>
          <w:color w:val="0000FF"/>
          <w:sz w:val="27"/>
          <w:szCs w:val="27"/>
          <w:shd w:val="clear" w:color="auto" w:fill="CCCCCC"/>
          <w:lang w:eastAsia="nl-NL"/>
        </w:rPr>
        <w:drawing>
          <wp:inline distT="0" distB="0" distL="0" distR="0">
            <wp:extent cx="5006340" cy="2827020"/>
            <wp:effectExtent l="0" t="0" r="3810" b="0"/>
            <wp:docPr id="19" name="Afbeelding 19" descr="https://encrypted-tbn3.gstatic.com/images?q=tbn:ANd9GcQT1cJRgBoO6v_412w9jL3UB77htargfmKzGWDYhlZNhcYZrIl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descr="https://encrypted-tbn3.gstatic.com/images?q=tbn:ANd9GcQT1cJRgBoO6v_412w9jL3UB77htargfmKzGWDYhlZNhcYZrIl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6340" cy="2827020"/>
                    </a:xfrm>
                    <a:prstGeom prst="rect">
                      <a:avLst/>
                    </a:prstGeom>
                    <a:noFill/>
                    <a:ln>
                      <a:noFill/>
                    </a:ln>
                  </pic:spPr>
                </pic:pic>
              </a:graphicData>
            </a:graphic>
          </wp:inline>
        </w:drawing>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Speciale aandacht vragen ook bijzondere groepen zoals jeugdige en oudere werknemers, mindervaliden, etnische minderheden en zwangere vrouwen. Deze groepen lopen meer risico (of andere risico’s), doordat hun lichamelijke gesteldheid en vaardigheden anders zijn of doordat ze minder kennis en ervaring hebben.</w:t>
      </w:r>
    </w:p>
    <w:p w:rsidR="0008649D" w:rsidRDefault="0008649D" w:rsidP="0008649D">
      <w:pPr>
        <w:autoSpaceDE w:val="0"/>
        <w:autoSpaceDN w:val="0"/>
        <w:adjustRightInd w:val="0"/>
        <w:spacing w:after="0" w:line="24" w:lineRule="atLeast"/>
        <w:ind w:left="1416" w:firstLine="708"/>
        <w:rPr>
          <w:rFonts w:ascii="Arial" w:eastAsia="Syntax-Roman" w:hAnsi="Arial" w:cs="Arial"/>
          <w:b/>
          <w:bCs/>
          <w:i/>
          <w:iCs/>
          <w:color w:val="000000"/>
          <w:sz w:val="24"/>
          <w:szCs w:val="20"/>
          <w:lang w:eastAsia="nl-NL"/>
        </w:rPr>
      </w:pPr>
      <w:r w:rsidRPr="004B1136">
        <w:rPr>
          <w:rFonts w:ascii="Arial" w:hAnsi="Arial" w:cs="Arial"/>
          <w:noProof/>
          <w:color w:val="0000FF"/>
          <w:sz w:val="27"/>
          <w:szCs w:val="27"/>
          <w:shd w:val="clear" w:color="auto" w:fill="CCCCCC"/>
          <w:lang w:eastAsia="nl-NL"/>
        </w:rPr>
        <w:drawing>
          <wp:inline distT="0" distB="0" distL="0" distR="0">
            <wp:extent cx="2293620" cy="1927860"/>
            <wp:effectExtent l="0" t="0" r="0" b="0"/>
            <wp:docPr id="18" name="Afbeelding 18" descr="https://encrypted-tbn0.gstatic.com/images?q=tbn:ANd9GcQT54w46OtuKYlIaGUuQexN8iglzi5Pml3WnUQmyjo-F7GHKPw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descr="https://encrypted-tbn0.gstatic.com/images?q=tbn:ANd9GcQT54w46OtuKYlIaGUuQexN8iglzi5Pml3WnUQmyjo-F7GHKPw9">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3620" cy="1927860"/>
                    </a:xfrm>
                    <a:prstGeom prst="rect">
                      <a:avLst/>
                    </a:prstGeom>
                    <a:noFill/>
                    <a:ln>
                      <a:noFill/>
                    </a:ln>
                  </pic:spPr>
                </pic:pic>
              </a:graphicData>
            </a:graphic>
          </wp:inline>
        </w:drawing>
      </w: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Thema’s</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De Arbowet heeft de onderwerpen van de risico-inventarisatie geordend in veertien thema’s.</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lastRenderedPageBreak/>
        <w:t>Deze thema’s zijn onder te verdelen in drie categorieën, namelijk de categorieën algemene thema’s, handelingsthema’s en managementthema’s. De thema’s staan weergegeven in onderstaande figuur.</w:t>
      </w: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r w:rsidRPr="00846492">
        <w:rPr>
          <w:rFonts w:ascii="Arial" w:hAnsi="Arial" w:cs="Arial"/>
          <w:b/>
          <w:bCs/>
          <w:noProof/>
          <w:sz w:val="32"/>
          <w:szCs w:val="28"/>
          <w:lang w:eastAsia="nl-NL"/>
        </w:rPr>
        <w:drawing>
          <wp:inline distT="0" distB="0" distL="0" distR="0">
            <wp:extent cx="2979420" cy="34518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9420" cy="3451860"/>
                    </a:xfrm>
                    <a:prstGeom prst="rect">
                      <a:avLst/>
                    </a:prstGeom>
                    <a:noFill/>
                    <a:ln>
                      <a:noFill/>
                    </a:ln>
                  </pic:spPr>
                </pic:pic>
              </a:graphicData>
            </a:graphic>
          </wp:inline>
        </w:drawing>
      </w:r>
    </w:p>
    <w:p w:rsidR="0008649D" w:rsidRPr="0010149A" w:rsidRDefault="0008649D" w:rsidP="0008649D">
      <w:pPr>
        <w:autoSpaceDE w:val="0"/>
        <w:autoSpaceDN w:val="0"/>
        <w:adjustRightInd w:val="0"/>
        <w:spacing w:after="0" w:line="24" w:lineRule="atLeast"/>
        <w:rPr>
          <w:rFonts w:ascii="Arial" w:hAnsi="Arial" w:cs="Arial"/>
          <w:i/>
          <w:iCs/>
          <w:szCs w:val="20"/>
          <w:lang w:eastAsia="nl-NL"/>
        </w:rPr>
      </w:pPr>
      <w:r w:rsidRPr="0010149A">
        <w:rPr>
          <w:rFonts w:ascii="Arial" w:hAnsi="Arial" w:cs="Arial"/>
          <w:i/>
          <w:iCs/>
          <w:szCs w:val="20"/>
          <w:lang w:eastAsia="nl-NL"/>
        </w:rPr>
        <w:t>Figuur: De veertien thema’s van de risico-inventarisatie</w:t>
      </w: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846492" w:rsidTr="006F19A6">
        <w:tc>
          <w:tcPr>
            <w:tcW w:w="9210" w:type="dxa"/>
            <w:shd w:val="clear" w:color="auto" w:fill="auto"/>
          </w:tcPr>
          <w:p w:rsidR="0008649D" w:rsidRPr="00846492"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r w:rsidRPr="00846492">
              <w:rPr>
                <w:rFonts w:ascii="Arial" w:eastAsia="Syntax-Roman" w:hAnsi="Arial" w:cs="Arial"/>
                <w:b/>
                <w:bCs/>
                <w:color w:val="000000"/>
                <w:szCs w:val="18"/>
                <w:lang w:eastAsia="nl-NL"/>
              </w:rPr>
              <w:t xml:space="preserve">Opdracht </w:t>
            </w:r>
            <w:r>
              <w:rPr>
                <w:rFonts w:ascii="Arial" w:eastAsia="Syntax-Roman" w:hAnsi="Arial" w:cs="Arial"/>
                <w:b/>
                <w:bCs/>
                <w:color w:val="000000"/>
                <w:szCs w:val="18"/>
                <w:lang w:eastAsia="nl-NL"/>
              </w:rPr>
              <w:t>2</w:t>
            </w:r>
            <w:r w:rsidRPr="00846492">
              <w:rPr>
                <w:rFonts w:ascii="Arial" w:eastAsia="Syntax-Roman" w:hAnsi="Arial" w:cs="Arial"/>
                <w:b/>
                <w:bCs/>
                <w:color w:val="000000"/>
                <w:szCs w:val="18"/>
                <w:lang w:eastAsia="nl-NL"/>
              </w:rPr>
              <w:t>.1 Veiligheid, gezondheid en welzijn</w:t>
            </w:r>
          </w:p>
          <w:p w:rsidR="0008649D" w:rsidRDefault="0008649D" w:rsidP="006F19A6">
            <w:pPr>
              <w:autoSpaceDE w:val="0"/>
              <w:autoSpaceDN w:val="0"/>
              <w:adjustRightInd w:val="0"/>
              <w:spacing w:after="0" w:line="24" w:lineRule="atLeast"/>
              <w:rPr>
                <w:rFonts w:ascii="Arial" w:eastAsia="Syntax-Roman" w:hAnsi="Arial" w:cs="Arial"/>
                <w:color w:val="000000"/>
                <w:szCs w:val="18"/>
                <w:lang w:eastAsia="nl-NL"/>
              </w:rPr>
            </w:pPr>
            <w:r>
              <w:rPr>
                <w:rFonts w:ascii="Arial" w:eastAsia="Syntax-Roman" w:hAnsi="Arial" w:cs="Arial"/>
                <w:color w:val="000000"/>
                <w:szCs w:val="18"/>
                <w:lang w:eastAsia="nl-NL"/>
              </w:rPr>
              <w:t xml:space="preserve">a. </w:t>
            </w:r>
            <w:r w:rsidRPr="00846492">
              <w:rPr>
                <w:rFonts w:ascii="Arial" w:eastAsia="Syntax-Roman" w:hAnsi="Arial" w:cs="Arial"/>
                <w:color w:val="000000"/>
                <w:szCs w:val="18"/>
                <w:lang w:eastAsia="nl-NL"/>
              </w:rPr>
              <w:t xml:space="preserve">De </w:t>
            </w:r>
            <w:r>
              <w:rPr>
                <w:rFonts w:ascii="Arial" w:eastAsia="Syntax-Roman" w:hAnsi="Arial" w:cs="Arial"/>
                <w:color w:val="000000"/>
                <w:szCs w:val="18"/>
                <w:lang w:eastAsia="nl-NL"/>
              </w:rPr>
              <w:t xml:space="preserve">14 </w:t>
            </w:r>
            <w:r w:rsidRPr="00846492">
              <w:rPr>
                <w:rFonts w:ascii="Arial" w:eastAsia="Syntax-Roman" w:hAnsi="Arial" w:cs="Arial"/>
                <w:color w:val="000000"/>
                <w:szCs w:val="18"/>
                <w:lang w:eastAsia="nl-NL"/>
              </w:rPr>
              <w:t>thema’s van de risico-inventarisatie zijn onderverdeeld in drie categorieën</w:t>
            </w:r>
            <w:r>
              <w:rPr>
                <w:rFonts w:ascii="Arial" w:eastAsia="Syntax-Roman" w:hAnsi="Arial" w:cs="Arial"/>
                <w:color w:val="000000"/>
                <w:szCs w:val="18"/>
                <w:lang w:eastAsia="nl-NL"/>
              </w:rPr>
              <w:t xml:space="preserve">. Noem </w:t>
            </w:r>
            <w:r w:rsidRPr="00846492">
              <w:rPr>
                <w:rFonts w:ascii="Arial" w:eastAsia="Syntax-Roman" w:hAnsi="Arial" w:cs="Arial"/>
                <w:color w:val="000000"/>
                <w:szCs w:val="18"/>
                <w:lang w:eastAsia="nl-NL"/>
              </w:rPr>
              <w:t>de drie categorieën.</w:t>
            </w:r>
            <w:r>
              <w:rPr>
                <w:rFonts w:ascii="Arial" w:eastAsia="Syntax-Roman" w:hAnsi="Arial" w:cs="Arial"/>
                <w:color w:val="000000"/>
                <w:szCs w:val="18"/>
                <w:lang w:eastAsia="nl-NL"/>
              </w:rPr>
              <w:t xml:space="preserve"> </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Pr>
                <w:rFonts w:ascii="Arial" w:eastAsia="Syntax-Roman" w:hAnsi="Arial" w:cs="Arial"/>
                <w:color w:val="000000"/>
                <w:szCs w:val="18"/>
                <w:lang w:eastAsia="nl-NL"/>
              </w:rPr>
              <w:t xml:space="preserve">b. </w:t>
            </w:r>
            <w:r w:rsidRPr="00846492">
              <w:rPr>
                <w:rFonts w:ascii="Arial" w:eastAsia="Syntax-Roman" w:hAnsi="Arial" w:cs="Arial"/>
                <w:color w:val="000000"/>
                <w:szCs w:val="18"/>
                <w:lang w:eastAsia="nl-NL"/>
              </w:rPr>
              <w:t>Welke categorie is naar jouw idee het belangrijkste voor werknemers? Leg uit waarom je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dat denkt.</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Pr>
                <w:rFonts w:ascii="Arial" w:eastAsia="Syntax-Roman" w:hAnsi="Arial" w:cs="Arial"/>
                <w:color w:val="000000"/>
                <w:szCs w:val="18"/>
                <w:lang w:eastAsia="nl-NL"/>
              </w:rPr>
              <w:t xml:space="preserve">c. </w:t>
            </w:r>
            <w:r w:rsidRPr="00846492">
              <w:rPr>
                <w:rFonts w:ascii="Arial" w:eastAsia="Syntax-Roman" w:hAnsi="Arial" w:cs="Arial"/>
                <w:color w:val="000000"/>
                <w:szCs w:val="18"/>
                <w:lang w:eastAsia="nl-NL"/>
              </w:rPr>
              <w:t xml:space="preserve">Welke twee </w:t>
            </w:r>
            <w:r>
              <w:rPr>
                <w:rFonts w:ascii="Arial" w:eastAsia="Syntax-Roman" w:hAnsi="Arial" w:cs="Arial"/>
                <w:color w:val="000000"/>
                <w:szCs w:val="18"/>
                <w:lang w:eastAsia="nl-NL"/>
              </w:rPr>
              <w:t>handelings</w:t>
            </w:r>
            <w:r w:rsidRPr="00846492">
              <w:rPr>
                <w:rFonts w:ascii="Arial" w:eastAsia="Syntax-Roman" w:hAnsi="Arial" w:cs="Arial"/>
                <w:color w:val="000000"/>
                <w:szCs w:val="18"/>
                <w:lang w:eastAsia="nl-NL"/>
              </w:rPr>
              <w:t xml:space="preserve">thema’s zijn </w:t>
            </w:r>
            <w:r>
              <w:rPr>
                <w:rFonts w:ascii="Arial" w:eastAsia="Syntax-Roman" w:hAnsi="Arial" w:cs="Arial"/>
                <w:color w:val="000000"/>
                <w:szCs w:val="18"/>
                <w:lang w:eastAsia="nl-NL"/>
              </w:rPr>
              <w:t xml:space="preserve">het meest relevant </w:t>
            </w:r>
            <w:r w:rsidRPr="00846492">
              <w:rPr>
                <w:rFonts w:ascii="Arial" w:eastAsia="Syntax-Roman" w:hAnsi="Arial" w:cs="Arial"/>
                <w:color w:val="000000"/>
                <w:szCs w:val="18"/>
                <w:lang w:eastAsia="nl-NL"/>
              </w:rPr>
              <w:t>voor jouw beroepssector? Deze thema’s moet je in ieder geval uitwerken in de risico-inventarisatie.</w:t>
            </w:r>
          </w:p>
          <w:p w:rsidR="0008649D" w:rsidRPr="00846492"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p>
        </w:tc>
      </w:tr>
    </w:tbl>
    <w:p w:rsidR="0008649D" w:rsidRPr="00846492"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8"/>
          <w:szCs w:val="28"/>
          <w:lang w:eastAsia="nl-NL"/>
        </w:rPr>
      </w:pPr>
      <w:r>
        <w:rPr>
          <w:rFonts w:ascii="Arial" w:eastAsia="Syntax-Roman" w:hAnsi="Arial" w:cs="Arial"/>
          <w:b/>
          <w:bCs/>
          <w:color w:val="000000"/>
          <w:sz w:val="28"/>
          <w:szCs w:val="28"/>
          <w:lang w:eastAsia="nl-NL"/>
        </w:rPr>
        <w:t>2</w:t>
      </w:r>
      <w:r w:rsidRPr="00846492">
        <w:rPr>
          <w:rFonts w:ascii="Arial" w:eastAsia="Syntax-Roman" w:hAnsi="Arial" w:cs="Arial"/>
          <w:b/>
          <w:bCs/>
          <w:color w:val="000000"/>
          <w:sz w:val="28"/>
          <w:szCs w:val="28"/>
          <w:lang w:eastAsia="nl-NL"/>
        </w:rPr>
        <w:t>.2 Wie, wanneer en hoe vaak?</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Een risico-inventarisatie (en -evaluatie) mag een ondernemer </w:t>
      </w:r>
      <w:r w:rsidRPr="00846492">
        <w:rPr>
          <w:rFonts w:ascii="Arial" w:eastAsia="Syntax-Roman" w:hAnsi="Arial" w:cs="Arial"/>
          <w:i/>
          <w:iCs/>
          <w:color w:val="000000"/>
          <w:szCs w:val="18"/>
          <w:lang w:eastAsia="nl-NL"/>
        </w:rPr>
        <w:t>zelf uitvoeren</w:t>
      </w:r>
      <w:r w:rsidRPr="00846492">
        <w:rPr>
          <w:rFonts w:ascii="Arial" w:eastAsia="Syntax-Roman" w:hAnsi="Arial" w:cs="Arial"/>
          <w:color w:val="000000"/>
          <w:szCs w:val="18"/>
          <w:lang w:eastAsia="nl-NL"/>
        </w:rPr>
        <w:t>. Het is in het belang van het bedrijf dat er zo veel mogelijk zelf gedaan wordt, vooral financieel gezien. Daarnaast levert het zelf doen ook kennis op over het reilen en zeilen van het bedrijf. Belangrijk is ook dat er zo veel mogelijk werknemers bij de inventarisatie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betrokken worden. Zij kennen de werkvloer het best en leveren vaak nuttige informatie aan. Sommige risico’s zijn alleen met een deskundig oog goed in te schatten. De wetgever heeft daarom bepaald dat bij het maken van een RI&amp;E in sommige gevallen een </w:t>
      </w:r>
      <w:r w:rsidRPr="00846492">
        <w:rPr>
          <w:rFonts w:ascii="Arial" w:eastAsia="Syntax-Roman" w:hAnsi="Arial" w:cs="Arial"/>
          <w:i/>
          <w:iCs/>
          <w:color w:val="000000"/>
          <w:szCs w:val="18"/>
          <w:lang w:eastAsia="nl-NL"/>
        </w:rPr>
        <w:t xml:space="preserve">arbodienst </w:t>
      </w:r>
      <w:r w:rsidRPr="00846492">
        <w:rPr>
          <w:rFonts w:ascii="Arial" w:eastAsia="Syntax-Roman" w:hAnsi="Arial" w:cs="Arial"/>
          <w:color w:val="000000"/>
          <w:szCs w:val="18"/>
          <w:lang w:eastAsia="nl-NL"/>
        </w:rPr>
        <w:t>ingeschakeld moet worden. Wanneer er op een bedrijf geen of</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onvoldoende deskundigheid op het gebied van arbeidsomstandigheden aanwezig is, moet een arbodienst geraadpleegd worden.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Werkgevers die meer dan 40 uur per week arbeid laten verrichten (door een of meer werknemers), zijn verplicht om de opgestelde RI&amp;E te laten toetsen door een arbodienst.</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De RI&amp;E moet voor bestaande situaties gemaakt worden. Maar ook bij nieuwbouw, verbouw, aanschaf van machines, verandering van werkprocessen of taken van werknemers en grote wijzigingen in het bedrijf die invloed hebben op de arbeidsomstandigheden, moet de RI&amp;E worden aangepast of opnieuw worden uitgevoerd.</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Bij controle door de Arbeidsinspectie moet een bedrijf kunnen laten zien dat het een RI&amp;E heeft.</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Pr>
          <w:rFonts w:ascii="Arial" w:eastAsia="Syntax-Roman" w:hAnsi="Arial" w:cs="Arial"/>
          <w:color w:val="000000"/>
          <w:szCs w:val="18"/>
          <w:lang w:eastAsia="nl-NL"/>
        </w:rPr>
        <w:tab/>
      </w:r>
    </w:p>
    <w:p w:rsidR="0008649D" w:rsidRPr="00846492" w:rsidRDefault="0008649D" w:rsidP="0008649D">
      <w:pPr>
        <w:autoSpaceDE w:val="0"/>
        <w:autoSpaceDN w:val="0"/>
        <w:adjustRightInd w:val="0"/>
        <w:spacing w:after="0" w:line="24" w:lineRule="atLeast"/>
        <w:ind w:firstLine="708"/>
        <w:rPr>
          <w:rFonts w:ascii="Arial" w:eastAsia="Syntax-Roman" w:hAnsi="Arial" w:cs="Arial"/>
          <w:color w:val="000000"/>
          <w:szCs w:val="18"/>
          <w:lang w:eastAsia="nl-NL"/>
        </w:rPr>
      </w:pPr>
      <w:r w:rsidRPr="00C4584A">
        <w:rPr>
          <w:noProof/>
          <w:color w:val="0000FF"/>
          <w:lang w:eastAsia="nl-NL"/>
        </w:rPr>
        <w:lastRenderedPageBreak/>
        <w:drawing>
          <wp:inline distT="0" distB="0" distL="0" distR="0">
            <wp:extent cx="4038600" cy="1676400"/>
            <wp:effectExtent l="0" t="0" r="0" b="0"/>
            <wp:docPr id="16" name="Afbeelding 16" descr="http://www.asbest-search.nl/assets/images/Artikelen/Michel/logobreeds479x2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best-search.nl/assets/images/Artikelen/Michel/logobreeds479x20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8600" cy="1676400"/>
                    </a:xfrm>
                    <a:prstGeom prst="rect">
                      <a:avLst/>
                    </a:prstGeom>
                    <a:noFill/>
                    <a:ln>
                      <a:noFill/>
                    </a:ln>
                  </pic:spPr>
                </pic:pic>
              </a:graphicData>
            </a:graphic>
          </wp:inline>
        </w:drawing>
      </w: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846492" w:rsidTr="006F19A6">
        <w:tc>
          <w:tcPr>
            <w:tcW w:w="9210" w:type="dxa"/>
            <w:shd w:val="clear" w:color="auto" w:fill="auto"/>
          </w:tcPr>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b/>
                <w:bCs/>
                <w:color w:val="000000"/>
                <w:szCs w:val="18"/>
                <w:lang w:eastAsia="nl-NL"/>
              </w:rPr>
              <w:t xml:space="preserve">Vragen </w:t>
            </w:r>
            <w:r>
              <w:rPr>
                <w:rFonts w:ascii="Arial" w:eastAsia="Syntax-Roman" w:hAnsi="Arial" w:cs="Arial"/>
                <w:b/>
                <w:bCs/>
                <w:color w:val="000000"/>
                <w:szCs w:val="18"/>
                <w:lang w:eastAsia="nl-NL"/>
              </w:rPr>
              <w:t>2</w:t>
            </w:r>
            <w:r w:rsidRPr="00846492">
              <w:rPr>
                <w:rFonts w:ascii="Arial" w:eastAsia="Syntax-Roman" w:hAnsi="Arial" w:cs="Arial"/>
                <w:b/>
                <w:bCs/>
                <w:color w:val="000000"/>
                <w:szCs w:val="18"/>
                <w:lang w:eastAsia="nl-NL"/>
              </w:rPr>
              <w:t>.</w:t>
            </w:r>
            <w:r>
              <w:rPr>
                <w:rFonts w:ascii="Arial" w:eastAsia="Syntax-Roman" w:hAnsi="Arial" w:cs="Arial"/>
                <w:b/>
                <w:bCs/>
                <w:color w:val="000000"/>
                <w:szCs w:val="18"/>
                <w:lang w:eastAsia="nl-NL"/>
              </w:rPr>
              <w:t>2</w:t>
            </w:r>
            <w:r w:rsidRPr="00846492">
              <w:rPr>
                <w:rFonts w:ascii="Arial" w:eastAsia="Syntax-Roman" w:hAnsi="Arial" w:cs="Arial"/>
                <w:b/>
                <w:bCs/>
                <w:color w:val="000000"/>
                <w:szCs w:val="18"/>
                <w:lang w:eastAsia="nl-NL"/>
              </w:rPr>
              <w:t xml:space="preserve"> </w:t>
            </w:r>
            <w:r w:rsidRPr="00846492">
              <w:rPr>
                <w:rFonts w:ascii="Arial" w:eastAsia="Syntax-Roman" w:hAnsi="Arial" w:cs="Arial"/>
                <w:color w:val="000000"/>
                <w:szCs w:val="18"/>
                <w:lang w:eastAsia="nl-NL"/>
              </w:rPr>
              <w:t>Geef aan of de onderstaande beweringen goed of fout zijn. Licht je antwoord toe.</w:t>
            </w:r>
          </w:p>
          <w:p w:rsidR="0008649D" w:rsidRPr="00846492" w:rsidRDefault="0008649D" w:rsidP="006F19A6">
            <w:pPr>
              <w:numPr>
                <w:ilvl w:val="0"/>
                <w:numId w:val="3"/>
              </w:num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Als er een nieuwe machine aangeschaft wordt, moet er opnieuw een RI&amp;E (gedeeltelijk) uitgevoerd worden.</w:t>
            </w:r>
          </w:p>
          <w:p w:rsidR="0008649D" w:rsidRPr="00846492" w:rsidRDefault="0008649D" w:rsidP="006F19A6">
            <w:pPr>
              <w:numPr>
                <w:ilvl w:val="0"/>
                <w:numId w:val="3"/>
              </w:num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Bij een bedrijf dat tien mensen fulltime in dienst heeft, moet de RI&amp;E uitgevoerd worden door de arbodienst.</w:t>
            </w:r>
          </w:p>
          <w:p w:rsidR="0008649D" w:rsidRPr="00846492" w:rsidRDefault="0008649D" w:rsidP="006F19A6">
            <w:pPr>
              <w:numPr>
                <w:ilvl w:val="0"/>
                <w:numId w:val="3"/>
              </w:num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Als er weinig </w:t>
            </w:r>
            <w:proofErr w:type="spellStart"/>
            <w:r w:rsidRPr="00846492">
              <w:rPr>
                <w:rFonts w:ascii="Arial" w:eastAsia="Syntax-Roman" w:hAnsi="Arial" w:cs="Arial"/>
                <w:color w:val="000000"/>
                <w:szCs w:val="18"/>
                <w:lang w:eastAsia="nl-NL"/>
              </w:rPr>
              <w:t>arbodeskundigheid</w:t>
            </w:r>
            <w:proofErr w:type="spellEnd"/>
            <w:r w:rsidRPr="00846492">
              <w:rPr>
                <w:rFonts w:ascii="Arial" w:eastAsia="Syntax-Roman" w:hAnsi="Arial" w:cs="Arial"/>
                <w:color w:val="000000"/>
                <w:szCs w:val="18"/>
                <w:lang w:eastAsia="nl-NL"/>
              </w:rPr>
              <w:t xml:space="preserve"> aanwezig is, laat je de RI&amp;E uitvoeren door de Arbeidsinspectie.</w:t>
            </w:r>
          </w:p>
          <w:p w:rsidR="0008649D" w:rsidRPr="00846492"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p>
        </w:tc>
      </w:tr>
    </w:tbl>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32"/>
          <w:szCs w:val="2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8"/>
          <w:szCs w:val="28"/>
          <w:lang w:eastAsia="nl-NL"/>
        </w:rPr>
      </w:pPr>
      <w:r>
        <w:rPr>
          <w:rFonts w:ascii="Arial" w:eastAsia="Syntax-Roman" w:hAnsi="Arial" w:cs="Arial"/>
          <w:b/>
          <w:bCs/>
          <w:color w:val="000000"/>
          <w:sz w:val="28"/>
          <w:szCs w:val="28"/>
          <w:lang w:eastAsia="nl-NL"/>
        </w:rPr>
        <w:t>2</w:t>
      </w:r>
      <w:r w:rsidRPr="00846492">
        <w:rPr>
          <w:rFonts w:ascii="Arial" w:eastAsia="Syntax-Roman" w:hAnsi="Arial" w:cs="Arial"/>
          <w:b/>
          <w:bCs/>
          <w:color w:val="000000"/>
          <w:sz w:val="28"/>
          <w:szCs w:val="28"/>
          <w:lang w:eastAsia="nl-NL"/>
        </w:rPr>
        <w:t>.3 Methode van aanpak</w:t>
      </w: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r w:rsidRPr="00846492">
        <w:rPr>
          <w:rFonts w:ascii="Arial" w:eastAsia="Syntax-Roman" w:hAnsi="Arial" w:cs="Arial"/>
          <w:b/>
          <w:bCs/>
          <w:color w:val="000000"/>
          <w:sz w:val="24"/>
          <w:szCs w:val="20"/>
          <w:lang w:eastAsia="nl-NL"/>
        </w:rPr>
        <w:t>De methode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Er bestaan inmiddels allerlei modellen die je kunnen helpen bij het uitvoeren van een RI&amp;E.</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Een veelgebruikte methode, die ook vaak door arbodiensten gebruikt wordt, is de </w:t>
      </w:r>
      <w:proofErr w:type="spellStart"/>
      <w:r w:rsidRPr="00846492">
        <w:rPr>
          <w:rFonts w:ascii="Arial" w:eastAsia="Syntax-Roman" w:hAnsi="Arial" w:cs="Arial"/>
          <w:i/>
          <w:iCs/>
          <w:color w:val="000000"/>
          <w:szCs w:val="18"/>
          <w:lang w:eastAsia="nl-NL"/>
        </w:rPr>
        <w:t>InspectieMethode</w:t>
      </w:r>
      <w:proofErr w:type="spellEnd"/>
      <w:r w:rsidRPr="00846492">
        <w:rPr>
          <w:rFonts w:ascii="Arial" w:eastAsia="Syntax-Roman" w:hAnsi="Arial" w:cs="Arial"/>
          <w:i/>
          <w:iCs/>
          <w:color w:val="000000"/>
          <w:szCs w:val="18"/>
          <w:lang w:eastAsia="nl-NL"/>
        </w:rPr>
        <w:t xml:space="preserve"> Arbeidsomstandigheden </w:t>
      </w:r>
      <w:r w:rsidRPr="00846492">
        <w:rPr>
          <w:rFonts w:ascii="Arial" w:eastAsia="Syntax-Roman" w:hAnsi="Arial" w:cs="Arial"/>
          <w:color w:val="000000"/>
          <w:szCs w:val="18"/>
          <w:lang w:eastAsia="nl-NL"/>
        </w:rPr>
        <w:t xml:space="preserve">(IMA). IMA is een algemene methode. Dit houdt in dat alle </w:t>
      </w:r>
      <w:proofErr w:type="spellStart"/>
      <w:r w:rsidRPr="00846492">
        <w:rPr>
          <w:rFonts w:ascii="Arial" w:eastAsia="Syntax-Roman" w:hAnsi="Arial" w:cs="Arial"/>
          <w:color w:val="000000"/>
          <w:szCs w:val="18"/>
          <w:lang w:eastAsia="nl-NL"/>
        </w:rPr>
        <w:t>arborisico’s</w:t>
      </w:r>
      <w:proofErr w:type="spellEnd"/>
      <w:r w:rsidRPr="00846492">
        <w:rPr>
          <w:rFonts w:ascii="Arial" w:eastAsia="Syntax-Roman" w:hAnsi="Arial" w:cs="Arial"/>
          <w:color w:val="000000"/>
          <w:szCs w:val="18"/>
          <w:lang w:eastAsia="nl-NL"/>
        </w:rPr>
        <w:t xml:space="preserve"> zijn opgenomen en dat de methode door heel veel verschillende bedrijven te gebruiken is. Verschillende werkorganisaties en brancheorganisaties hebben een </w:t>
      </w:r>
      <w:proofErr w:type="spellStart"/>
      <w:r w:rsidRPr="00846492">
        <w:rPr>
          <w:rFonts w:ascii="Arial" w:eastAsia="Syntax-Roman" w:hAnsi="Arial" w:cs="Arial"/>
          <w:color w:val="000000"/>
          <w:szCs w:val="18"/>
          <w:lang w:eastAsia="nl-NL"/>
        </w:rPr>
        <w:t>branchespecifieke</w:t>
      </w:r>
      <w:proofErr w:type="spellEnd"/>
      <w:r w:rsidRPr="00846492">
        <w:rPr>
          <w:rFonts w:ascii="Arial" w:eastAsia="Syntax-Roman" w:hAnsi="Arial" w:cs="Arial"/>
          <w:color w:val="000000"/>
          <w:szCs w:val="18"/>
          <w:lang w:eastAsia="nl-NL"/>
        </w:rPr>
        <w:t xml:space="preserve"> of sectorspecifieke checklist ontwikkeld. Informatie over dergelijke lijsten kun je krijgen bij de brancheorganisatie of bij de arbodienst.</w:t>
      </w:r>
    </w:p>
    <w:p w:rsidR="0008649D" w:rsidRPr="00846492" w:rsidRDefault="0008649D" w:rsidP="0008649D">
      <w:pPr>
        <w:autoSpaceDE w:val="0"/>
        <w:autoSpaceDN w:val="0"/>
        <w:adjustRightInd w:val="0"/>
        <w:spacing w:after="0" w:line="24" w:lineRule="atLeast"/>
        <w:ind w:left="2124" w:firstLine="708"/>
        <w:rPr>
          <w:rFonts w:ascii="Arial" w:eastAsia="Syntax-Roman" w:hAnsi="Arial" w:cs="Arial"/>
          <w:color w:val="000000"/>
          <w:szCs w:val="18"/>
          <w:lang w:eastAsia="nl-NL"/>
        </w:rPr>
      </w:pPr>
      <w:r w:rsidRPr="002140F6">
        <w:rPr>
          <w:noProof/>
          <w:lang w:eastAsia="nl-NL"/>
        </w:rPr>
        <w:drawing>
          <wp:inline distT="0" distB="0" distL="0" distR="0">
            <wp:extent cx="2019300" cy="2933700"/>
            <wp:effectExtent l="0" t="0" r="0" b="0"/>
            <wp:docPr id="15" name="Afbeelding 15" descr="http://www.kerckebosch.nl/sites/default/files/styles/uc_product_full/public/producten/168/ima-online-boek.jpg?itok=fYuAYA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kerckebosch.nl/sites/default/files/styles/uc_product_full/public/producten/168/ima-online-boek.jpg?itok=fYuAYAs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2933700"/>
                    </a:xfrm>
                    <a:prstGeom prst="rect">
                      <a:avLst/>
                    </a:prstGeom>
                    <a:noFill/>
                    <a:ln>
                      <a:noFill/>
                    </a:ln>
                  </pic:spPr>
                </pic:pic>
              </a:graphicData>
            </a:graphic>
          </wp:inline>
        </w:drawing>
      </w:r>
    </w:p>
    <w:p w:rsidR="0008649D" w:rsidRPr="00846492" w:rsidRDefault="0008649D" w:rsidP="0008649D">
      <w:pPr>
        <w:autoSpaceDE w:val="0"/>
        <w:autoSpaceDN w:val="0"/>
        <w:adjustRightInd w:val="0"/>
        <w:spacing w:after="0" w:line="24" w:lineRule="atLeast"/>
        <w:rPr>
          <w:rFonts w:ascii="Arial" w:eastAsia="Syntax-Roman" w:hAnsi="Arial" w:cs="Arial"/>
          <w:i/>
          <w:iCs/>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De IMA bevat een </w:t>
      </w:r>
      <w:r w:rsidRPr="00846492">
        <w:rPr>
          <w:rFonts w:ascii="Arial" w:eastAsia="Syntax-Roman" w:hAnsi="Arial" w:cs="Arial"/>
          <w:i/>
          <w:iCs/>
          <w:color w:val="000000"/>
          <w:szCs w:val="18"/>
          <w:lang w:eastAsia="nl-NL"/>
        </w:rPr>
        <w:t xml:space="preserve">stappenplan </w:t>
      </w:r>
      <w:r w:rsidRPr="00846492">
        <w:rPr>
          <w:rFonts w:ascii="Arial" w:eastAsia="Syntax-Roman" w:hAnsi="Arial" w:cs="Arial"/>
          <w:color w:val="000000"/>
          <w:szCs w:val="18"/>
          <w:lang w:eastAsia="nl-NL"/>
        </w:rPr>
        <w:t xml:space="preserve">voor het opzetten van een RI&amp;E. In dit project maak je gebruik van de IMA, de algemene methode dus. Daar waar dat mogelijk is, is de informatie aangevuld met </w:t>
      </w:r>
      <w:proofErr w:type="spellStart"/>
      <w:r w:rsidRPr="00846492">
        <w:rPr>
          <w:rFonts w:ascii="Arial" w:eastAsia="Syntax-Roman" w:hAnsi="Arial" w:cs="Arial"/>
          <w:color w:val="000000"/>
          <w:szCs w:val="18"/>
          <w:lang w:eastAsia="nl-NL"/>
        </w:rPr>
        <w:t>branchespecifieke</w:t>
      </w:r>
      <w:proofErr w:type="spellEnd"/>
      <w:r w:rsidRPr="00846492">
        <w:rPr>
          <w:rFonts w:ascii="Arial" w:eastAsia="Syntax-Roman" w:hAnsi="Arial" w:cs="Arial"/>
          <w:color w:val="000000"/>
          <w:szCs w:val="18"/>
          <w:lang w:eastAsia="nl-NL"/>
        </w:rPr>
        <w:t xml:space="preserve"> informatie. Voor bedrijven die voor niet meer dan 40 uur per week personeel in dienst hebben, is er een </w:t>
      </w:r>
      <w:r>
        <w:rPr>
          <w:rFonts w:ascii="Arial" w:eastAsia="Syntax-Roman" w:hAnsi="Arial" w:cs="Arial"/>
          <w:color w:val="000000"/>
          <w:szCs w:val="18"/>
          <w:lang w:eastAsia="nl-NL"/>
        </w:rPr>
        <w:t xml:space="preserve">algemene </w:t>
      </w:r>
      <w:r w:rsidRPr="00846492">
        <w:rPr>
          <w:rFonts w:ascii="Arial" w:eastAsia="Syntax-Roman" w:hAnsi="Arial" w:cs="Arial"/>
          <w:color w:val="000000"/>
          <w:szCs w:val="18"/>
          <w:lang w:eastAsia="nl-NL"/>
        </w:rPr>
        <w:t xml:space="preserve">checklist opgesteld door het </w:t>
      </w:r>
      <w:r w:rsidRPr="00846492">
        <w:rPr>
          <w:rFonts w:ascii="Arial" w:eastAsia="Syntax-Roman" w:hAnsi="Arial" w:cs="Arial"/>
          <w:color w:val="000000"/>
          <w:szCs w:val="18"/>
          <w:lang w:eastAsia="nl-NL"/>
        </w:rPr>
        <w:lastRenderedPageBreak/>
        <w:t>ministerie van Sociale Zaken en We</w:t>
      </w:r>
      <w:r>
        <w:rPr>
          <w:rFonts w:ascii="Arial" w:eastAsia="Syntax-Roman" w:hAnsi="Arial" w:cs="Arial"/>
          <w:color w:val="000000"/>
          <w:szCs w:val="18"/>
          <w:lang w:eastAsia="nl-NL"/>
        </w:rPr>
        <w:t xml:space="preserve">rkgelegenheid </w:t>
      </w:r>
      <w:r w:rsidRPr="00846492">
        <w:rPr>
          <w:rFonts w:ascii="Arial" w:eastAsia="Syntax-Roman" w:hAnsi="Arial" w:cs="Arial"/>
          <w:color w:val="000000"/>
          <w:szCs w:val="18"/>
          <w:lang w:eastAsia="nl-NL"/>
        </w:rPr>
        <w:t>(SZW) die eenvoudig en snel een overzicht geeft van de arbeidsomstandigheden op een bedrijf. Deze checklist is algemeen (geschikt voor verschillende soorten bedrijven) en niet sectorspecifiek. Sectorspecifieke lijsten zijn altijd beter, omdat ze zijn toegespitst op de specifieke situaties die zich binnen die sector kunnen voordoen.</w:t>
      </w: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r w:rsidRPr="00846492">
        <w:rPr>
          <w:rFonts w:ascii="Arial" w:eastAsia="Syntax-Roman" w:hAnsi="Arial" w:cs="Arial"/>
          <w:b/>
          <w:bCs/>
          <w:color w:val="000000"/>
          <w:sz w:val="24"/>
          <w:szCs w:val="20"/>
          <w:lang w:eastAsia="nl-NL"/>
        </w:rPr>
        <w:t>De inventarisatie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Het daadwerkelijke inventariseren doe je met de inventarisatielijsten, de zogenaamde checklists. De checklists bevragen in algemene zin de veertien thema’s die in dit hoofdstuk genoemd zijn. Wanneer je deze checklists doorgewerkt hebt, zijn de risico’s geïnventariseerd en heb je inzicht in de ‘</w:t>
      </w:r>
      <w:proofErr w:type="spellStart"/>
      <w:r w:rsidRPr="00846492">
        <w:rPr>
          <w:rFonts w:ascii="Arial" w:eastAsia="Syntax-Roman" w:hAnsi="Arial" w:cs="Arial"/>
          <w:color w:val="000000"/>
          <w:szCs w:val="18"/>
          <w:lang w:eastAsia="nl-NL"/>
        </w:rPr>
        <w:t>arboknelpunten</w:t>
      </w:r>
      <w:proofErr w:type="spellEnd"/>
      <w:r w:rsidRPr="00846492">
        <w:rPr>
          <w:rFonts w:ascii="Arial" w:eastAsia="Syntax-Roman" w:hAnsi="Arial" w:cs="Arial"/>
          <w:color w:val="000000"/>
          <w:szCs w:val="18"/>
          <w:lang w:eastAsia="nl-NL"/>
        </w:rPr>
        <w:t>’ in een bedrijf. De lijsten bevatten vragen die je met ‘ja’ of ‘nee’ moet beantwoorden. De vragen die je met ‘nee’ beantwoordt, vormen over het algemeen een knelpunt voor het bedrijf. Ofwel: de arbeidsomstandigheden zijn niet oké voor dat onderdeel. Aan dat knelpunt moet gewerkt worden. Wanneer je een vraag met ‘ja’ beantwoordt, dan zijn over het algemeen de arbeidsomstandigheden voor dat onderdeel in orde.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Let wel: je voert dus geen gehele risico-inventarisatie uit. Je inventariseert slechts de</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risico’s voor een aantal thema’s. Met de informatie die je uit de (beperkte) risico-inventarisatie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verkregen hebt, kun je in  de risico-inventarisatie en –evaluatie (RI&amp;E) verder uitwerken.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Default="0008649D" w:rsidP="0008649D">
      <w:pPr>
        <w:autoSpaceDE w:val="0"/>
        <w:autoSpaceDN w:val="0"/>
        <w:adjustRightInd w:val="0"/>
        <w:spacing w:after="0" w:line="24" w:lineRule="atLeast"/>
        <w:rPr>
          <w:noProof/>
          <w:lang w:eastAsia="nl-NL"/>
        </w:rPr>
      </w:pPr>
      <w:r w:rsidRPr="002140F6">
        <w:rPr>
          <w:noProof/>
          <w:lang w:eastAsia="nl-NL"/>
        </w:rPr>
        <w:drawing>
          <wp:inline distT="0" distB="0" distL="0" distR="0">
            <wp:extent cx="5760720" cy="38785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78580"/>
                    </a:xfrm>
                    <a:prstGeom prst="rect">
                      <a:avLst/>
                    </a:prstGeom>
                    <a:noFill/>
                    <a:ln>
                      <a:noFill/>
                    </a:ln>
                  </pic:spPr>
                </pic:pic>
              </a:graphicData>
            </a:graphic>
          </wp:inline>
        </w:drawing>
      </w:r>
    </w:p>
    <w:p w:rsidR="0008649D" w:rsidRDefault="0008649D" w:rsidP="0008649D">
      <w:pPr>
        <w:autoSpaceDE w:val="0"/>
        <w:autoSpaceDN w:val="0"/>
        <w:adjustRightInd w:val="0"/>
        <w:spacing w:after="0" w:line="24" w:lineRule="atLeast"/>
        <w:rPr>
          <w:noProof/>
          <w:lang w:eastAsia="nl-NL"/>
        </w:rPr>
      </w:pPr>
    </w:p>
    <w:p w:rsidR="0008649D" w:rsidRPr="00113C24" w:rsidRDefault="0008649D" w:rsidP="0008649D">
      <w:pPr>
        <w:autoSpaceDE w:val="0"/>
        <w:autoSpaceDN w:val="0"/>
        <w:adjustRightInd w:val="0"/>
        <w:spacing w:after="0" w:line="24" w:lineRule="atLeast"/>
        <w:rPr>
          <w:noProof/>
          <w:sz w:val="24"/>
          <w:szCs w:val="24"/>
          <w:lang w:eastAsia="nl-NL"/>
        </w:rPr>
      </w:pPr>
      <w:r w:rsidRPr="00113C24">
        <w:rPr>
          <w:sz w:val="24"/>
          <w:szCs w:val="24"/>
        </w:rPr>
        <w:t>De verschillende soorten risico’s waar de RI&amp;E over gaat</w:t>
      </w:r>
      <w:r>
        <w:rPr>
          <w:sz w:val="24"/>
          <w:szCs w:val="24"/>
        </w:rPr>
        <w:t>.</w:t>
      </w:r>
    </w:p>
    <w:p w:rsidR="0008649D" w:rsidRDefault="0008649D" w:rsidP="0008649D">
      <w:pPr>
        <w:autoSpaceDE w:val="0"/>
        <w:autoSpaceDN w:val="0"/>
        <w:adjustRightInd w:val="0"/>
        <w:spacing w:after="0" w:line="24" w:lineRule="atLeast"/>
        <w:rPr>
          <w:noProof/>
          <w:lang w:eastAsia="nl-NL"/>
        </w:rPr>
      </w:pPr>
    </w:p>
    <w:p w:rsidR="0008649D"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846492" w:rsidTr="006F19A6">
        <w:tc>
          <w:tcPr>
            <w:tcW w:w="9210" w:type="dxa"/>
            <w:shd w:val="clear" w:color="auto" w:fill="auto"/>
          </w:tcPr>
          <w:p w:rsidR="0008649D" w:rsidRPr="00846492"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p>
          <w:p w:rsidR="0008649D" w:rsidRPr="00846492"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r>
              <w:rPr>
                <w:rFonts w:ascii="Arial" w:eastAsia="Syntax-Roman" w:hAnsi="Arial" w:cs="Arial"/>
                <w:b/>
                <w:bCs/>
                <w:color w:val="000000"/>
                <w:szCs w:val="18"/>
                <w:lang w:eastAsia="nl-NL"/>
              </w:rPr>
              <w:t>Opdracht 2.3</w:t>
            </w:r>
            <w:r w:rsidRPr="00846492">
              <w:rPr>
                <w:rFonts w:ascii="Arial" w:eastAsia="Syntax-Roman" w:hAnsi="Arial" w:cs="Arial"/>
                <w:b/>
                <w:bCs/>
                <w:color w:val="000000"/>
                <w:szCs w:val="18"/>
                <w:lang w:eastAsia="nl-NL"/>
              </w:rPr>
              <w:t xml:space="preserve"> Hoe werk je met een checklist?</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lastRenderedPageBreak/>
              <w:t>In deze opdracht oefen je hoe je een checklist invult. Er wordt een situatie beschreven van een voorbeeldbedrijf. Deze situatie dient als uitgangspunt om een checklist in te vullen voor het thema ‘lichamelijke belasting’.</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r>
              <w:rPr>
                <w:rFonts w:ascii="Arial" w:eastAsia="Syntax-Roman" w:hAnsi="Arial" w:cs="Arial"/>
                <w:i/>
                <w:iCs/>
                <w:color w:val="000000"/>
                <w:szCs w:val="18"/>
                <w:lang w:eastAsia="nl-NL"/>
              </w:rPr>
              <w:t>Voorbeeld</w:t>
            </w:r>
            <w:r w:rsidRPr="00846492">
              <w:rPr>
                <w:rFonts w:ascii="Arial" w:eastAsia="Syntax-Roman" w:hAnsi="Arial" w:cs="Arial"/>
                <w:i/>
                <w:iCs/>
                <w:color w:val="000000"/>
                <w:szCs w:val="18"/>
                <w:lang w:eastAsia="nl-NL"/>
              </w:rPr>
              <w:t xml:space="preserve">situatie </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In de winkel van Jasper de Jong werken vijf vaste medewerkers. In het hoogseizoen werken er twee uitzendkrachten met een tijdelijk arbeidscontract. Het bedrijf beschikt over een ruime kantine met een wc en een douchegelegenheid voor zowel mannen als vrouwen. De medewerkers moeten tien minuten voordat het werk begint aanwezig zijn. Er is dan een kort werkoverleg.</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De winkelinrichting is vrij nieuw en de winkelschappen zijn laag gehouden. Hierdoor is de winkel ruim van opzet en is er veel overzicht. Voor het vullen van de vakken moeten de medewerkers echter wel vaak door de knieën. Voor de aanvoer van de goederen worden rolcontainers gebruikt. Deze hebben kleine wieltjes en rollen moeilijk, waardoor het werk zwaar is. Het bedrijf schrijft voor dat de werknemers bij indiensttreding de cursus ‘Veilig tillen’ volgen. Ieder jaar verzorgt Jasper de Jong een voorlichtingsavond over het gebruik van persoonlijke beschermingsmiddelen voor personeel en tijdelijke krachten. Op plekken waar het geluidsniveau boven de gestelde normen ligt of kan komen</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tijdens werkzaamheden, zijn waarschuwingsstickers geplaatst. Alle werknemers hebben veiligheidsschoenen. In de kantine bevindt zich een kast met mondbeschermers en beschermende kleding voor bescherming bij gebruik van chemische middelen en/of werkzaamheden waar veel stof vrij komt. Iedere werknemer is verder zelf verantwoordelijk voor het gebruik van die beschermingsmiddelen.</w:t>
            </w:r>
          </w:p>
          <w:p w:rsidR="0008649D"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r>
              <w:rPr>
                <w:rFonts w:ascii="Arial" w:eastAsia="Syntax-Roman" w:hAnsi="Arial" w:cs="Arial"/>
                <w:i/>
                <w:iCs/>
                <w:color w:val="000000"/>
                <w:szCs w:val="18"/>
                <w:lang w:eastAsia="nl-NL"/>
              </w:rPr>
              <w:t xml:space="preserve">      </w:t>
            </w:r>
          </w:p>
          <w:p w:rsidR="0008649D"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r w:rsidRPr="005F75BC">
              <w:rPr>
                <w:rFonts w:ascii="Arial" w:hAnsi="Arial" w:cs="Arial"/>
                <w:noProof/>
                <w:color w:val="0000FF"/>
                <w:sz w:val="27"/>
                <w:szCs w:val="27"/>
                <w:shd w:val="clear" w:color="auto" w:fill="CCCCCC"/>
                <w:lang w:eastAsia="nl-NL"/>
              </w:rPr>
              <w:drawing>
                <wp:inline distT="0" distB="0" distL="0" distR="0">
                  <wp:extent cx="1684020" cy="2065020"/>
                  <wp:effectExtent l="0" t="0" r="0" b="0"/>
                  <wp:docPr id="13" name="Afbeelding 13" descr="https://encrypted-tbn2.gstatic.com/images?q=tbn:ANd9GcRSmlZkVQrTsNBHB0u1fvjwzDa_SmF7G6_dr3lYHPxT_zXYbGRMG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descr="https://encrypted-tbn2.gstatic.com/images?q=tbn:ANd9GcRSmlZkVQrTsNBHB0u1fvjwzDa_SmF7G6_dr3lYHPxT_zXYbGRMG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4020" cy="2065020"/>
                          </a:xfrm>
                          <a:prstGeom prst="rect">
                            <a:avLst/>
                          </a:prstGeom>
                          <a:noFill/>
                          <a:ln>
                            <a:noFill/>
                          </a:ln>
                        </pic:spPr>
                      </pic:pic>
                    </a:graphicData>
                  </a:graphic>
                </wp:inline>
              </w:drawing>
            </w:r>
          </w:p>
          <w:p w:rsidR="0008649D" w:rsidRPr="00846492"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p>
          <w:p w:rsidR="0008649D" w:rsidRPr="00846492"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r w:rsidRPr="00846492">
              <w:rPr>
                <w:rFonts w:ascii="Arial" w:eastAsia="Syntax-Roman" w:hAnsi="Arial" w:cs="Arial"/>
                <w:i/>
                <w:iCs/>
                <w:color w:val="000000"/>
                <w:szCs w:val="18"/>
                <w:lang w:eastAsia="nl-NL"/>
              </w:rPr>
              <w:t>Werkwijze</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1 Lees de tekst onder het kopje ‘</w:t>
            </w:r>
            <w:r>
              <w:rPr>
                <w:rFonts w:ascii="Arial" w:eastAsia="Syntax-Roman" w:hAnsi="Arial" w:cs="Arial"/>
                <w:color w:val="000000"/>
                <w:szCs w:val="18"/>
                <w:lang w:eastAsia="nl-NL"/>
              </w:rPr>
              <w:t>Voorbeeld</w:t>
            </w:r>
            <w:r w:rsidRPr="00846492">
              <w:rPr>
                <w:rFonts w:ascii="Arial" w:eastAsia="Syntax-Roman" w:hAnsi="Arial" w:cs="Arial"/>
                <w:color w:val="000000"/>
                <w:szCs w:val="18"/>
                <w:lang w:eastAsia="nl-NL"/>
              </w:rPr>
              <w:t>situatie’.</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2 Gebruik </w:t>
            </w:r>
            <w:r>
              <w:rPr>
                <w:rFonts w:ascii="Arial" w:eastAsia="Syntax-Roman" w:hAnsi="Arial" w:cs="Arial"/>
                <w:color w:val="000000"/>
                <w:szCs w:val="18"/>
                <w:lang w:eastAsia="nl-NL"/>
              </w:rPr>
              <w:t>bijlage 3</w:t>
            </w:r>
            <w:r w:rsidRPr="00846492">
              <w:rPr>
                <w:rFonts w:ascii="Arial" w:eastAsia="Syntax-Roman" w:hAnsi="Arial" w:cs="Arial"/>
                <w:color w:val="000000"/>
                <w:szCs w:val="18"/>
                <w:lang w:eastAsia="nl-NL"/>
              </w:rPr>
              <w:t>. Dit is een inventarisatielijst voor het thema ‘lichamelijke belasting’. Vul de lijst in. Ga voor de beantwoording uit van de situatie zoals deze geschetst is. Natuurlijk heb je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hier beperkte informatie over de bedrijfssituatie. Wanneer het om een echte inventarisatie van een echt bedrijf zou gaan, zou je meer informatie moeten verzamelen om de inventarisatie goed uit te kunnen voeren. </w:t>
            </w:r>
          </w:p>
          <w:p w:rsidR="0008649D" w:rsidRPr="00846492"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r w:rsidRPr="00846492">
              <w:rPr>
                <w:rFonts w:ascii="Arial" w:eastAsia="Syntax-Roman" w:hAnsi="Arial" w:cs="Arial"/>
                <w:i/>
                <w:iCs/>
                <w:color w:val="000000"/>
                <w:szCs w:val="18"/>
                <w:lang w:eastAsia="nl-NL"/>
              </w:rPr>
              <w:t>Afsluiting</w:t>
            </w:r>
          </w:p>
          <w:p w:rsidR="0008649D" w:rsidRPr="00846492" w:rsidRDefault="0008649D" w:rsidP="006F19A6">
            <w:pPr>
              <w:numPr>
                <w:ilvl w:val="0"/>
                <w:numId w:val="2"/>
              </w:num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Zijn er vragen met ‘nee’ beantwoord? Licht toe wat het inhoudt als je ‘nee’ geantwoord hebt.</w:t>
            </w:r>
          </w:p>
          <w:p w:rsidR="0008649D" w:rsidRPr="00846492" w:rsidRDefault="0008649D" w:rsidP="006F19A6">
            <w:pPr>
              <w:numPr>
                <w:ilvl w:val="0"/>
                <w:numId w:val="2"/>
              </w:numPr>
              <w:autoSpaceDE w:val="0"/>
              <w:autoSpaceDN w:val="0"/>
              <w:adjustRightInd w:val="0"/>
              <w:spacing w:after="0" w:line="24" w:lineRule="atLeast"/>
              <w:rPr>
                <w:rFonts w:ascii="Arial" w:eastAsia="Syntax-Roman" w:hAnsi="Arial" w:cs="Arial"/>
                <w:b/>
                <w:bCs/>
                <w:color w:val="000000"/>
                <w:szCs w:val="18"/>
                <w:lang w:eastAsia="nl-NL"/>
              </w:rPr>
            </w:pPr>
            <w:r w:rsidRPr="00846492">
              <w:rPr>
                <w:rFonts w:ascii="Arial" w:eastAsia="Syntax-Roman" w:hAnsi="Arial" w:cs="Arial"/>
                <w:color w:val="000000"/>
                <w:szCs w:val="18"/>
                <w:lang w:eastAsia="nl-NL"/>
              </w:rPr>
              <w:t>Wat kun je voor de uitwerking van de risico-inventarisatie het beste gebruiken: sectorspecifieke inventarisatielijsten of algemene inventarisatielijsten? Licht je antwoord toe.</w:t>
            </w:r>
          </w:p>
        </w:tc>
      </w:tr>
    </w:tbl>
    <w:p w:rsidR="0008649D" w:rsidRDefault="0008649D" w:rsidP="0008649D">
      <w:pPr>
        <w:autoSpaceDE w:val="0"/>
        <w:autoSpaceDN w:val="0"/>
        <w:adjustRightInd w:val="0"/>
        <w:spacing w:after="0" w:line="24" w:lineRule="atLeast"/>
        <w:rPr>
          <w:rFonts w:ascii="Arial" w:eastAsia="Syntax-Roman" w:hAnsi="Arial" w:cs="Arial"/>
          <w:b/>
          <w:bCs/>
          <w:color w:val="000000"/>
          <w:sz w:val="28"/>
          <w:szCs w:val="28"/>
          <w:lang w:eastAsia="nl-NL"/>
        </w:rPr>
      </w:pPr>
      <w:r>
        <w:rPr>
          <w:rFonts w:ascii="Arial" w:eastAsia="Syntax-Roman" w:hAnsi="Arial" w:cs="Arial"/>
          <w:b/>
          <w:bCs/>
          <w:color w:val="000000"/>
          <w:sz w:val="28"/>
          <w:szCs w:val="28"/>
          <w:lang w:eastAsia="nl-NL"/>
        </w:rPr>
        <w:lastRenderedPageBreak/>
        <w:br w:type="page"/>
      </w:r>
      <w:r>
        <w:rPr>
          <w:rFonts w:ascii="Arial" w:eastAsia="Syntax-Roman" w:hAnsi="Arial" w:cs="Arial"/>
          <w:b/>
          <w:bCs/>
          <w:color w:val="000000"/>
          <w:sz w:val="28"/>
          <w:szCs w:val="28"/>
          <w:lang w:eastAsia="nl-NL"/>
        </w:rPr>
        <w:lastRenderedPageBreak/>
        <w:t>2</w:t>
      </w:r>
      <w:r w:rsidRPr="00846492">
        <w:rPr>
          <w:rFonts w:ascii="Arial" w:eastAsia="Syntax-Roman" w:hAnsi="Arial" w:cs="Arial"/>
          <w:b/>
          <w:bCs/>
          <w:color w:val="000000"/>
          <w:sz w:val="28"/>
          <w:szCs w:val="28"/>
          <w:lang w:eastAsia="nl-NL"/>
        </w:rPr>
        <w:t>.4 Algemene thema’s</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Pr>
          <w:rFonts w:ascii="Arial" w:eastAsia="Syntax-Roman" w:hAnsi="Arial" w:cs="Arial"/>
          <w:noProof/>
          <w:color w:val="000000"/>
          <w:szCs w:val="18"/>
          <w:lang w:eastAsia="nl-NL"/>
        </w:rPr>
        <w:drawing>
          <wp:anchor distT="0" distB="0" distL="114300" distR="114300" simplePos="0" relativeHeight="251659264" behindDoc="0" locked="0" layoutInCell="1" allowOverlap="1">
            <wp:simplePos x="0" y="0"/>
            <wp:positionH relativeFrom="column">
              <wp:posOffset>3594735</wp:posOffset>
            </wp:positionH>
            <wp:positionV relativeFrom="paragraph">
              <wp:posOffset>-186055</wp:posOffset>
            </wp:positionV>
            <wp:extent cx="2362835" cy="273113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835" cy="2731135"/>
                    </a:xfrm>
                    <a:prstGeom prst="rect">
                      <a:avLst/>
                    </a:prstGeom>
                    <a:noFill/>
                  </pic:spPr>
                </pic:pic>
              </a:graphicData>
            </a:graphic>
            <wp14:sizeRelH relativeFrom="page">
              <wp14:pctWidth>0</wp14:pctWidth>
            </wp14:sizeRelH>
            <wp14:sizeRelV relativeFrom="page">
              <wp14:pctHeight>0</wp14:pctHeight>
            </wp14:sizeRelV>
          </wp:anchor>
        </w:drawing>
      </w:r>
      <w:r w:rsidRPr="00846492">
        <w:rPr>
          <w:rFonts w:ascii="Arial" w:eastAsia="Syntax-Roman" w:hAnsi="Arial" w:cs="Arial"/>
          <w:color w:val="000000"/>
          <w:szCs w:val="18"/>
          <w:lang w:eastAsia="nl-NL"/>
        </w:rPr>
        <w:t>De risico-inventarisatie van de IMA-methode start met een vragenlijst over de algemene thema’s. Onder de algemene thema’s vallen de arbozorg (thema 1) en de algemene voorzieningen (thema 2).</w:t>
      </w:r>
    </w:p>
    <w:p w:rsidR="0008649D"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r w:rsidRPr="00846492">
        <w:rPr>
          <w:rFonts w:ascii="Arial" w:eastAsia="Syntax-Roman" w:hAnsi="Arial" w:cs="Arial"/>
          <w:b/>
          <w:bCs/>
          <w:color w:val="000000"/>
          <w:sz w:val="24"/>
          <w:szCs w:val="20"/>
          <w:lang w:eastAsia="nl-NL"/>
        </w:rPr>
        <w:t>Thema 1 Arbozorg</w:t>
      </w: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Oriëntatie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Arbozorg omvat aspecten die een overkoepelend karakter hebben. Deze aspecten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geven een overzicht, een algemeen beeld van de arbeidsomstandigheden op een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bedrijf en hoe ze geregeld zijn. Met betrekking tot het algemene arbobeleid is onder</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meer van belang dat duidelijk wordt of, en zo ja hoe, de volgende zaken geregeld zijn:</w:t>
      </w:r>
      <w:r>
        <w:rPr>
          <w:rFonts w:ascii="Arial" w:eastAsia="Syntax-Roman" w:hAnsi="Arial" w:cs="Arial"/>
          <w:color w:val="000000"/>
          <w:szCs w:val="18"/>
          <w:lang w:eastAsia="nl-NL"/>
        </w:rPr>
        <w:t xml:space="preserve"> </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Beleid en beleidsverklar</w:t>
      </w:r>
      <w:r>
        <w:rPr>
          <w:rFonts w:ascii="Arial" w:eastAsia="Syntax-Roman" w:hAnsi="Arial" w:cs="Arial"/>
          <w:color w:val="000000"/>
          <w:szCs w:val="18"/>
          <w:lang w:eastAsia="nl-NL"/>
        </w:rPr>
        <w:t>ing. Is er al een arbobeleid en</w:t>
      </w:r>
      <w:r w:rsidRPr="00846492">
        <w:rPr>
          <w:rFonts w:ascii="Arial" w:eastAsia="Syntax-Roman" w:hAnsi="Arial" w:cs="Arial"/>
          <w:color w:val="000000"/>
          <w:szCs w:val="18"/>
          <w:lang w:eastAsia="nl-NL"/>
        </w:rPr>
        <w:t xml:space="preserve"> is het bestuur bereid</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constructief met arbozorg om te gaan? Veel organisaties hebben een beleidsverklaring waarin het bestuur in algemene bewoordingen aangeeft welk</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arbobeleid zij wil voeren.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 Eventueel aanwezige risico-inventarisaties, </w:t>
      </w:r>
      <w:proofErr w:type="spellStart"/>
      <w:r w:rsidRPr="00846492">
        <w:rPr>
          <w:rFonts w:ascii="Arial" w:eastAsia="Syntax-Roman" w:hAnsi="Arial" w:cs="Arial"/>
          <w:color w:val="000000"/>
          <w:szCs w:val="18"/>
          <w:lang w:eastAsia="nl-NL"/>
        </w:rPr>
        <w:t>arbojaarplannen</w:t>
      </w:r>
      <w:proofErr w:type="spellEnd"/>
      <w:r w:rsidRPr="00846492">
        <w:rPr>
          <w:rFonts w:ascii="Arial" w:eastAsia="Syntax-Roman" w:hAnsi="Arial" w:cs="Arial"/>
          <w:color w:val="000000"/>
          <w:szCs w:val="18"/>
          <w:lang w:eastAsia="nl-NL"/>
        </w:rPr>
        <w:t xml:space="preserve"> en -verslagen. Wat</w:t>
      </w:r>
    </w:p>
    <w:p w:rsidR="0008649D"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is er al gebeurd op dit gebied en wat is de inhoud hiervan?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Overleg en samenwerking. Belangrijke vragen zijn onder meer: Is er een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overlegorgaan of werkoverleg zoals de wet dit voorschrijft? Zijn de taken 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bevoegdheden van alle partijen duidelijk omschreven? Hoe is het contact met</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de arbodienst geregeld en wie is hier verantwoordelijk voor? Wie is</w:t>
      </w:r>
    </w:p>
    <w:p w:rsidR="0008649D"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aanspreekpunt voor </w:t>
      </w:r>
      <w:proofErr w:type="spellStart"/>
      <w:r w:rsidRPr="00846492">
        <w:rPr>
          <w:rFonts w:ascii="Arial" w:eastAsia="Syntax-Roman" w:hAnsi="Arial" w:cs="Arial"/>
          <w:color w:val="000000"/>
          <w:szCs w:val="18"/>
          <w:lang w:eastAsia="nl-NL"/>
        </w:rPr>
        <w:t>arbozaken</w:t>
      </w:r>
      <w:proofErr w:type="spellEnd"/>
      <w:r w:rsidRPr="00846492">
        <w:rPr>
          <w:rFonts w:ascii="Arial" w:eastAsia="Syntax-Roman" w:hAnsi="Arial" w:cs="Arial"/>
          <w:color w:val="000000"/>
          <w:szCs w:val="18"/>
          <w:lang w:eastAsia="nl-NL"/>
        </w:rPr>
        <w:t xml:space="preserve">? </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E11F82" w:rsidTr="006F19A6">
        <w:tc>
          <w:tcPr>
            <w:tcW w:w="9210" w:type="dxa"/>
          </w:tcPr>
          <w:p w:rsidR="0008649D" w:rsidRPr="00E11F82" w:rsidRDefault="0008649D" w:rsidP="006F19A6">
            <w:pPr>
              <w:autoSpaceDE w:val="0"/>
              <w:autoSpaceDN w:val="0"/>
              <w:adjustRightInd w:val="0"/>
              <w:spacing w:after="0" w:line="240" w:lineRule="auto"/>
              <w:rPr>
                <w:rFonts w:ascii="Helvetica-Bold" w:hAnsi="Helvetica-Bold" w:cs="Helvetica-Bold"/>
                <w:b/>
                <w:bCs/>
                <w:color w:val="33339A"/>
                <w:sz w:val="20"/>
                <w:szCs w:val="20"/>
              </w:rPr>
            </w:pPr>
            <w:r w:rsidRPr="00E11F82">
              <w:rPr>
                <w:rFonts w:ascii="Helvetica-Bold" w:hAnsi="Helvetica-Bold" w:cs="Helvetica-Bold"/>
                <w:b/>
                <w:bCs/>
                <w:color w:val="33339A"/>
                <w:sz w:val="20"/>
                <w:szCs w:val="20"/>
              </w:rPr>
              <w:t>Sociaal en Arbojaarverslag 2011 Gemeente Boxtel</w:t>
            </w:r>
          </w:p>
          <w:p w:rsidR="0008649D" w:rsidRPr="00E11F82" w:rsidRDefault="0008649D" w:rsidP="006F19A6">
            <w:pPr>
              <w:autoSpaceDE w:val="0"/>
              <w:autoSpaceDN w:val="0"/>
              <w:adjustRightInd w:val="0"/>
              <w:spacing w:after="0" w:line="240" w:lineRule="auto"/>
              <w:rPr>
                <w:rFonts w:ascii="Helvetica-Bold" w:hAnsi="Helvetica-Bold" w:cs="Helvetica-Bold"/>
                <w:b/>
                <w:bCs/>
                <w:color w:val="BC3B20"/>
                <w:sz w:val="20"/>
                <w:szCs w:val="20"/>
              </w:rPr>
            </w:pPr>
            <w:r w:rsidRPr="00E11F82">
              <w:rPr>
                <w:rFonts w:ascii="Helvetica" w:hAnsi="Helvetica" w:cs="Helvetica"/>
                <w:color w:val="000000"/>
                <w:sz w:val="16"/>
                <w:szCs w:val="16"/>
              </w:rPr>
              <w:t xml:space="preserve">Pagina </w:t>
            </w:r>
            <w:r w:rsidRPr="00E11F82">
              <w:rPr>
                <w:rFonts w:ascii="Helvetica-Bold" w:hAnsi="Helvetica-Bold" w:cs="Helvetica-Bold"/>
                <w:b/>
                <w:bCs/>
                <w:color w:val="BC3B20"/>
                <w:sz w:val="20"/>
                <w:szCs w:val="20"/>
              </w:rPr>
              <w:t>2</w:t>
            </w:r>
          </w:p>
          <w:p w:rsidR="0008649D" w:rsidRPr="00E11F82" w:rsidRDefault="0008649D" w:rsidP="006F19A6">
            <w:pPr>
              <w:autoSpaceDE w:val="0"/>
              <w:autoSpaceDN w:val="0"/>
              <w:adjustRightInd w:val="0"/>
              <w:spacing w:after="0" w:line="240" w:lineRule="auto"/>
              <w:rPr>
                <w:rFonts w:ascii="Helvetica-Bold" w:hAnsi="Helvetica-Bold" w:cs="Helvetica-Bold"/>
                <w:b/>
                <w:bCs/>
                <w:color w:val="33339A"/>
                <w:sz w:val="32"/>
                <w:szCs w:val="32"/>
              </w:rPr>
            </w:pPr>
            <w:r w:rsidRPr="00E11F82">
              <w:rPr>
                <w:rFonts w:ascii="Helvetica-Bold" w:hAnsi="Helvetica-Bold" w:cs="Helvetica-Bold"/>
                <w:b/>
                <w:bCs/>
                <w:color w:val="33339A"/>
                <w:sz w:val="32"/>
                <w:szCs w:val="32"/>
              </w:rPr>
              <w:t>INHOUD</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rPr>
            </w:pPr>
            <w:r w:rsidRPr="00E11F82">
              <w:rPr>
                <w:rFonts w:ascii="Helvetica" w:hAnsi="Helvetica" w:cs="Helvetica"/>
                <w:color w:val="B50000"/>
                <w:sz w:val="20"/>
                <w:szCs w:val="20"/>
              </w:rPr>
              <w:t xml:space="preserve">3 </w:t>
            </w:r>
            <w:r w:rsidRPr="00E11F82">
              <w:rPr>
                <w:rFonts w:ascii="Helvetica" w:hAnsi="Helvetica" w:cs="Helvetica"/>
                <w:color w:val="000000"/>
                <w:sz w:val="20"/>
                <w:szCs w:val="20"/>
              </w:rPr>
              <w:t>Inleiding</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rPr>
            </w:pPr>
            <w:r w:rsidRPr="00E11F82">
              <w:rPr>
                <w:rFonts w:ascii="Helvetica" w:hAnsi="Helvetica" w:cs="Helvetica"/>
                <w:color w:val="B50000"/>
                <w:sz w:val="20"/>
                <w:szCs w:val="20"/>
              </w:rPr>
              <w:t xml:space="preserve">4 </w:t>
            </w:r>
            <w:r w:rsidRPr="00E11F82">
              <w:rPr>
                <w:rFonts w:ascii="Helvetica" w:hAnsi="Helvetica" w:cs="Helvetica"/>
                <w:color w:val="000000"/>
                <w:sz w:val="20"/>
                <w:szCs w:val="20"/>
              </w:rPr>
              <w:t>Mobiliteitsbeleid</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rPr>
            </w:pPr>
            <w:r w:rsidRPr="00E11F82">
              <w:rPr>
                <w:rFonts w:ascii="Helvetica" w:hAnsi="Helvetica" w:cs="Helvetica"/>
                <w:color w:val="B50000"/>
                <w:sz w:val="20"/>
                <w:szCs w:val="20"/>
              </w:rPr>
              <w:t xml:space="preserve">5 </w:t>
            </w:r>
            <w:r w:rsidRPr="00E11F82">
              <w:rPr>
                <w:rFonts w:ascii="Helvetica" w:hAnsi="Helvetica" w:cs="Helvetica"/>
                <w:color w:val="000000"/>
                <w:sz w:val="20"/>
                <w:szCs w:val="20"/>
              </w:rPr>
              <w:t>Formatie &amp; Personeel</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rPr>
            </w:pPr>
            <w:r w:rsidRPr="00E11F82">
              <w:rPr>
                <w:rFonts w:ascii="Helvetica" w:hAnsi="Helvetica" w:cs="Helvetica"/>
                <w:color w:val="B50000"/>
                <w:sz w:val="20"/>
                <w:szCs w:val="20"/>
              </w:rPr>
              <w:t xml:space="preserve">7 </w:t>
            </w:r>
            <w:r w:rsidRPr="00E11F82">
              <w:rPr>
                <w:rFonts w:ascii="Helvetica" w:hAnsi="Helvetica" w:cs="Helvetica"/>
                <w:color w:val="000000"/>
                <w:sz w:val="20"/>
                <w:szCs w:val="20"/>
              </w:rPr>
              <w:t>Werving &amp; Selectie</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rPr>
            </w:pPr>
            <w:r w:rsidRPr="00E11F82">
              <w:rPr>
                <w:rFonts w:ascii="Helvetica" w:hAnsi="Helvetica" w:cs="Helvetica"/>
                <w:color w:val="B50000"/>
                <w:sz w:val="20"/>
                <w:szCs w:val="20"/>
              </w:rPr>
              <w:t xml:space="preserve">9 </w:t>
            </w:r>
            <w:r w:rsidRPr="00E11F82">
              <w:rPr>
                <w:rFonts w:ascii="Helvetica" w:hAnsi="Helvetica" w:cs="Helvetica"/>
                <w:color w:val="000000"/>
                <w:sz w:val="20"/>
                <w:szCs w:val="20"/>
              </w:rPr>
              <w:t>Opleiding, Vorming &amp; Training</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rPr>
            </w:pPr>
            <w:r w:rsidRPr="00E11F82">
              <w:rPr>
                <w:rFonts w:ascii="Helvetica" w:hAnsi="Helvetica" w:cs="Helvetica"/>
                <w:color w:val="B50000"/>
                <w:sz w:val="20"/>
                <w:szCs w:val="20"/>
              </w:rPr>
              <w:t xml:space="preserve">12 </w:t>
            </w:r>
            <w:r w:rsidRPr="00E11F82">
              <w:rPr>
                <w:rFonts w:ascii="Helvetica" w:hAnsi="Helvetica" w:cs="Helvetica"/>
                <w:color w:val="000000"/>
                <w:sz w:val="20"/>
                <w:szCs w:val="20"/>
              </w:rPr>
              <w:t>Arbeidsomstandigheden</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rPr>
            </w:pPr>
            <w:r w:rsidRPr="00E11F82">
              <w:rPr>
                <w:rFonts w:ascii="Helvetica" w:hAnsi="Helvetica" w:cs="Helvetica"/>
                <w:color w:val="B50000"/>
                <w:sz w:val="20"/>
                <w:szCs w:val="20"/>
              </w:rPr>
              <w:t xml:space="preserve">13 </w:t>
            </w:r>
            <w:r w:rsidRPr="00E11F82">
              <w:rPr>
                <w:rFonts w:ascii="Helvetica" w:hAnsi="Helvetica" w:cs="Helvetica"/>
                <w:color w:val="000000"/>
                <w:sz w:val="20"/>
                <w:szCs w:val="20"/>
              </w:rPr>
              <w:t>Ziekteverzuim</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rPr>
            </w:pPr>
            <w:r w:rsidRPr="00E11F82">
              <w:rPr>
                <w:rFonts w:ascii="Helvetica" w:hAnsi="Helvetica" w:cs="Helvetica"/>
                <w:color w:val="B50000"/>
                <w:sz w:val="20"/>
                <w:szCs w:val="20"/>
              </w:rPr>
              <w:t xml:space="preserve">15 </w:t>
            </w:r>
            <w:r w:rsidRPr="00E11F82">
              <w:rPr>
                <w:rFonts w:ascii="Helvetica" w:hAnsi="Helvetica" w:cs="Helvetica"/>
                <w:color w:val="000000"/>
                <w:sz w:val="20"/>
                <w:szCs w:val="20"/>
              </w:rPr>
              <w:t>Arbeidsvoorwaarden</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rPr>
            </w:pPr>
            <w:r w:rsidRPr="00E11F82">
              <w:rPr>
                <w:rFonts w:ascii="Helvetica" w:hAnsi="Helvetica" w:cs="Helvetica"/>
                <w:color w:val="B50000"/>
                <w:sz w:val="20"/>
                <w:szCs w:val="20"/>
              </w:rPr>
              <w:t xml:space="preserve">17 </w:t>
            </w:r>
            <w:r w:rsidRPr="00E11F82">
              <w:rPr>
                <w:rFonts w:ascii="Helvetica" w:hAnsi="Helvetica" w:cs="Helvetica"/>
                <w:color w:val="000000"/>
                <w:sz w:val="20"/>
                <w:szCs w:val="20"/>
              </w:rPr>
              <w:t>Nawoord</w:t>
            </w:r>
          </w:p>
          <w:p w:rsidR="0008649D" w:rsidRPr="00E11F82" w:rsidRDefault="0008649D" w:rsidP="006F19A6">
            <w:pPr>
              <w:rPr>
                <w:rFonts w:ascii="Helvetica" w:hAnsi="Helvetica" w:cs="Helvetica"/>
                <w:color w:val="000000"/>
                <w:sz w:val="20"/>
                <w:szCs w:val="20"/>
              </w:rPr>
            </w:pPr>
            <w:r w:rsidRPr="00E11F82">
              <w:rPr>
                <w:rFonts w:ascii="Helvetica" w:hAnsi="Helvetica" w:cs="Helvetica"/>
                <w:color w:val="000000"/>
                <w:sz w:val="20"/>
                <w:szCs w:val="20"/>
              </w:rPr>
              <w:t>Ontwikkeling van Personeel en Organisatie</w:t>
            </w:r>
          </w:p>
          <w:p w:rsidR="0008649D" w:rsidRPr="00E11F82" w:rsidRDefault="0008649D" w:rsidP="006F19A6">
            <w:pPr>
              <w:autoSpaceDE w:val="0"/>
              <w:autoSpaceDN w:val="0"/>
              <w:adjustRightInd w:val="0"/>
              <w:spacing w:after="0" w:line="240" w:lineRule="auto"/>
              <w:rPr>
                <w:rFonts w:ascii="Helvetica-Bold" w:hAnsi="Helvetica-Bold" w:cs="Helvetica-Bold"/>
                <w:b/>
                <w:bCs/>
                <w:color w:val="000080"/>
                <w:sz w:val="20"/>
                <w:szCs w:val="20"/>
                <w:lang w:eastAsia="nl-NL"/>
              </w:rPr>
            </w:pPr>
            <w:r w:rsidRPr="00E11F82">
              <w:rPr>
                <w:rFonts w:ascii="Helvetica-Bold" w:hAnsi="Helvetica-Bold" w:cs="Helvetica-Bold"/>
                <w:b/>
                <w:bCs/>
                <w:color w:val="000080"/>
                <w:sz w:val="20"/>
                <w:szCs w:val="20"/>
                <w:lang w:eastAsia="nl-NL"/>
              </w:rPr>
              <w:t>Bedrijfsongevallen</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lang w:eastAsia="nl-NL"/>
              </w:rPr>
            </w:pPr>
            <w:r w:rsidRPr="00E11F82">
              <w:rPr>
                <w:rFonts w:ascii="Helvetica" w:hAnsi="Helvetica" w:cs="Helvetica"/>
                <w:color w:val="000000"/>
                <w:sz w:val="20"/>
                <w:szCs w:val="20"/>
                <w:lang w:eastAsia="nl-NL"/>
              </w:rPr>
              <w:t>In het verslagjaar heeft zich één bedrijfsongeval voorgedaan. Tijdens</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lang w:eastAsia="nl-NL"/>
              </w:rPr>
            </w:pPr>
            <w:r w:rsidRPr="00E11F82">
              <w:rPr>
                <w:rFonts w:ascii="Helvetica" w:hAnsi="Helvetica" w:cs="Helvetica"/>
                <w:color w:val="000000"/>
                <w:sz w:val="20"/>
                <w:szCs w:val="20"/>
                <w:lang w:eastAsia="nl-NL"/>
              </w:rPr>
              <w:t>snoeiwerkzaamheden heeft een medewerker van de buitendienst een tak op zijn hoofd</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lang w:eastAsia="nl-NL"/>
              </w:rPr>
            </w:pPr>
            <w:r w:rsidRPr="00E11F82">
              <w:rPr>
                <w:rFonts w:ascii="Helvetica" w:hAnsi="Helvetica" w:cs="Helvetica"/>
                <w:color w:val="000000"/>
                <w:sz w:val="20"/>
                <w:szCs w:val="20"/>
                <w:lang w:eastAsia="nl-NL"/>
              </w:rPr>
              <w:t>gekregen en heeft hierdoor een snijwond opgelopen. Door een ongelukkige samenloop van</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lang w:eastAsia="nl-NL"/>
              </w:rPr>
            </w:pPr>
            <w:r w:rsidRPr="00E11F82">
              <w:rPr>
                <w:rFonts w:ascii="Helvetica" w:hAnsi="Helvetica" w:cs="Helvetica"/>
                <w:color w:val="000000"/>
                <w:sz w:val="20"/>
                <w:szCs w:val="20"/>
                <w:lang w:eastAsia="nl-NL"/>
              </w:rPr>
              <w:t>omstandigheden is dit ongeval ontstaan. De betrokken medewerker heeft gebruik gemaakt</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lang w:eastAsia="nl-NL"/>
              </w:rPr>
            </w:pPr>
            <w:r w:rsidRPr="00E11F82">
              <w:rPr>
                <w:rFonts w:ascii="Helvetica" w:hAnsi="Helvetica" w:cs="Helvetica"/>
                <w:color w:val="000000"/>
                <w:sz w:val="20"/>
                <w:szCs w:val="20"/>
                <w:lang w:eastAsia="nl-NL"/>
              </w:rPr>
              <w:t xml:space="preserve">van alle ter beschikking gestelde </w:t>
            </w:r>
            <w:proofErr w:type="spellStart"/>
            <w:r w:rsidRPr="00E11F82">
              <w:rPr>
                <w:rFonts w:ascii="Helvetica" w:hAnsi="Helvetica" w:cs="Helvetica"/>
                <w:color w:val="000000"/>
                <w:sz w:val="20"/>
                <w:szCs w:val="20"/>
                <w:lang w:eastAsia="nl-NL"/>
              </w:rPr>
              <w:t>PBM’s</w:t>
            </w:r>
            <w:proofErr w:type="spellEnd"/>
            <w:r w:rsidRPr="00E11F82">
              <w:rPr>
                <w:rFonts w:ascii="Helvetica" w:hAnsi="Helvetica" w:cs="Helvetica"/>
                <w:color w:val="000000"/>
                <w:sz w:val="20"/>
                <w:szCs w:val="20"/>
                <w:lang w:eastAsia="nl-NL"/>
              </w:rPr>
              <w:t xml:space="preserve"> en heeft zijn werkzaamheden volgens gegeven</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lang w:eastAsia="nl-NL"/>
              </w:rPr>
            </w:pPr>
            <w:r w:rsidRPr="00E11F82">
              <w:rPr>
                <w:rFonts w:ascii="Helvetica" w:hAnsi="Helvetica" w:cs="Helvetica"/>
                <w:color w:val="000000"/>
                <w:sz w:val="20"/>
                <w:szCs w:val="20"/>
                <w:lang w:eastAsia="nl-NL"/>
              </w:rPr>
              <w:t>instructies uitgevoerd. Het ongeval heeft geen verzuim tot gevolg gehad. De vereiste</w:t>
            </w:r>
          </w:p>
          <w:p w:rsidR="0008649D" w:rsidRPr="00E11F82" w:rsidRDefault="0008649D" w:rsidP="006F19A6">
            <w:pPr>
              <w:autoSpaceDE w:val="0"/>
              <w:autoSpaceDN w:val="0"/>
              <w:adjustRightInd w:val="0"/>
              <w:spacing w:after="0" w:line="240" w:lineRule="auto"/>
              <w:rPr>
                <w:rFonts w:ascii="Helvetica" w:hAnsi="Helvetica" w:cs="Helvetica"/>
                <w:color w:val="000000"/>
                <w:sz w:val="20"/>
                <w:szCs w:val="20"/>
                <w:lang w:eastAsia="nl-NL"/>
              </w:rPr>
            </w:pPr>
            <w:r w:rsidRPr="00E11F82">
              <w:rPr>
                <w:rFonts w:ascii="Helvetica" w:hAnsi="Helvetica" w:cs="Helvetica"/>
                <w:color w:val="000000"/>
                <w:sz w:val="20"/>
                <w:szCs w:val="20"/>
                <w:lang w:eastAsia="nl-NL"/>
              </w:rPr>
              <w:t xml:space="preserve">melding, t.w. het opstellen van een </w:t>
            </w:r>
            <w:proofErr w:type="spellStart"/>
            <w:r w:rsidRPr="00E11F82">
              <w:rPr>
                <w:rFonts w:ascii="Helvetica" w:hAnsi="Helvetica" w:cs="Helvetica"/>
                <w:color w:val="000000"/>
                <w:sz w:val="20"/>
                <w:szCs w:val="20"/>
                <w:lang w:eastAsia="nl-NL"/>
              </w:rPr>
              <w:t>Ongevallenrapport</w:t>
            </w:r>
            <w:proofErr w:type="spellEnd"/>
            <w:r w:rsidRPr="00E11F82">
              <w:rPr>
                <w:rFonts w:ascii="Helvetica" w:hAnsi="Helvetica" w:cs="Helvetica"/>
                <w:color w:val="000000"/>
                <w:sz w:val="20"/>
                <w:szCs w:val="20"/>
                <w:lang w:eastAsia="nl-NL"/>
              </w:rPr>
              <w:t>, is tijdig en correct gedaan door de</w:t>
            </w:r>
          </w:p>
          <w:p w:rsidR="0008649D" w:rsidRPr="00E11F82" w:rsidRDefault="0008649D" w:rsidP="006F19A6">
            <w:pPr>
              <w:rPr>
                <w:rFonts w:ascii="Helvetica" w:hAnsi="Helvetica" w:cs="Helvetica"/>
                <w:color w:val="000000"/>
                <w:sz w:val="20"/>
                <w:szCs w:val="20"/>
                <w:lang w:eastAsia="nl-NL"/>
              </w:rPr>
            </w:pPr>
            <w:r w:rsidRPr="00E11F82">
              <w:rPr>
                <w:rFonts w:ascii="Helvetica" w:hAnsi="Helvetica" w:cs="Helvetica"/>
                <w:color w:val="000000"/>
                <w:sz w:val="20"/>
                <w:szCs w:val="20"/>
                <w:lang w:eastAsia="nl-NL"/>
              </w:rPr>
              <w:t>wijkcoördinator van de afdeling Openbare Werken.</w:t>
            </w:r>
          </w:p>
          <w:p w:rsidR="0008649D" w:rsidRPr="00E11F82" w:rsidRDefault="0008649D" w:rsidP="006F19A6">
            <w:pPr>
              <w:autoSpaceDE w:val="0"/>
              <w:autoSpaceDN w:val="0"/>
              <w:adjustRightInd w:val="0"/>
              <w:spacing w:after="0" w:line="240" w:lineRule="auto"/>
              <w:rPr>
                <w:rFonts w:ascii="Helvetica-Bold" w:hAnsi="Helvetica-Bold" w:cs="Helvetica-Bold"/>
                <w:b/>
                <w:bCs/>
                <w:color w:val="33339A"/>
                <w:sz w:val="20"/>
                <w:szCs w:val="20"/>
              </w:rPr>
            </w:pPr>
          </w:p>
        </w:tc>
      </w:tr>
    </w:tbl>
    <w:p w:rsidR="0008649D" w:rsidRDefault="0008649D" w:rsidP="0008649D">
      <w:pPr>
        <w:autoSpaceDE w:val="0"/>
        <w:autoSpaceDN w:val="0"/>
        <w:adjustRightInd w:val="0"/>
        <w:spacing w:after="0" w:line="240" w:lineRule="auto"/>
        <w:rPr>
          <w:rFonts w:ascii="Helvetica-Bold" w:hAnsi="Helvetica-Bold" w:cs="Helvetica-Bold"/>
          <w:b/>
          <w:bCs/>
          <w:color w:val="33339A"/>
          <w:sz w:val="20"/>
          <w:szCs w:val="20"/>
        </w:rPr>
      </w:pPr>
    </w:p>
    <w:p w:rsidR="0008649D" w:rsidRDefault="0008649D" w:rsidP="0008649D">
      <w:pPr>
        <w:autoSpaceDE w:val="0"/>
        <w:autoSpaceDN w:val="0"/>
        <w:adjustRightInd w:val="0"/>
        <w:spacing w:after="0" w:line="240" w:lineRule="auto"/>
        <w:rPr>
          <w:rFonts w:ascii="Helvetica-Bold" w:hAnsi="Helvetica-Bold" w:cs="Helvetica-Bold"/>
          <w:b/>
          <w:bCs/>
          <w:color w:val="33339A"/>
          <w:sz w:val="20"/>
          <w:szCs w:val="20"/>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In de risico-inventarisatie en -evaluatie moet je ook aandacht besteden aan het</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lastRenderedPageBreak/>
        <w:t>ziekteverzuimbeleid en voorlichting en scholing.</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Voor de beoordeling van de arbozorg is er een checklist met zestien vragen. De vragen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die met ‘nee’ beantwoord worden, vormen een knelpunt voor het bedrijf. Die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knelpunten moeten aangepakt worden.</w:t>
      </w:r>
    </w:p>
    <w:p w:rsidR="0008649D"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8D1790" w:rsidTr="006F19A6">
        <w:tc>
          <w:tcPr>
            <w:tcW w:w="9210" w:type="dxa"/>
            <w:shd w:val="clear" w:color="auto" w:fill="auto"/>
          </w:tcPr>
          <w:p w:rsidR="0008649D" w:rsidRPr="008D1790"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r w:rsidRPr="008D1790">
              <w:rPr>
                <w:rFonts w:ascii="Arial" w:eastAsia="Syntax-Roman" w:hAnsi="Arial" w:cs="Arial"/>
                <w:b/>
                <w:bCs/>
                <w:color w:val="000000"/>
                <w:szCs w:val="18"/>
                <w:lang w:eastAsia="nl-NL"/>
              </w:rPr>
              <w:t>Opdracht 2.</w:t>
            </w:r>
            <w:r>
              <w:rPr>
                <w:rFonts w:ascii="Arial" w:eastAsia="Syntax-Roman" w:hAnsi="Arial" w:cs="Arial"/>
                <w:b/>
                <w:bCs/>
                <w:color w:val="000000"/>
                <w:szCs w:val="18"/>
                <w:lang w:eastAsia="nl-NL"/>
              </w:rPr>
              <w:t>4</w:t>
            </w:r>
            <w:r w:rsidRPr="008D1790">
              <w:rPr>
                <w:rFonts w:ascii="Arial" w:eastAsia="Syntax-Roman" w:hAnsi="Arial" w:cs="Arial"/>
                <w:b/>
                <w:bCs/>
                <w:color w:val="000000"/>
                <w:szCs w:val="18"/>
                <w:lang w:eastAsia="nl-NL"/>
              </w:rPr>
              <w:t xml:space="preserve"> Risico-inventarisatie thema Arbozorg</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In deze opdracht voer je een deel uit van de risico-inventarisatie, namelijk het deel</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dat gaat over het thema Arbozorg. Voer de risico-inventarisatie uit op je</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stagebedrijf of een bedrijf waar je regelmatig werkt.</w:t>
            </w:r>
          </w:p>
          <w:p w:rsidR="0008649D"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p>
          <w:p w:rsidR="0008649D" w:rsidRPr="008D1790"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Werkwijze</w:t>
            </w:r>
          </w:p>
          <w:p w:rsidR="0008649D" w:rsidRPr="00A2201A" w:rsidRDefault="0008649D" w:rsidP="006F19A6">
            <w:pPr>
              <w:numPr>
                <w:ilvl w:val="0"/>
                <w:numId w:val="15"/>
              </w:numPr>
              <w:autoSpaceDE w:val="0"/>
              <w:autoSpaceDN w:val="0"/>
              <w:adjustRightInd w:val="0"/>
              <w:spacing w:after="0" w:line="24" w:lineRule="atLeast"/>
              <w:rPr>
                <w:rFonts w:ascii="Arial" w:eastAsia="Syntax-Roman" w:hAnsi="Arial" w:cs="Arial"/>
                <w:color w:val="000000"/>
                <w:szCs w:val="18"/>
                <w:lang w:eastAsia="nl-NL"/>
              </w:rPr>
            </w:pPr>
            <w:r w:rsidRPr="00A2201A">
              <w:rPr>
                <w:rFonts w:ascii="Arial" w:eastAsia="Syntax-Roman" w:hAnsi="Arial" w:cs="Arial"/>
                <w:color w:val="000000"/>
                <w:szCs w:val="18"/>
                <w:lang w:eastAsia="nl-NL"/>
              </w:rPr>
              <w:t xml:space="preserve"> Lees de zestien vragen van de checklist van thema 1: Arbozorg. Deze checklist staat in bijlage 1.</w:t>
            </w:r>
          </w:p>
          <w:p w:rsidR="0008649D" w:rsidRPr="00A2201A" w:rsidRDefault="0008649D" w:rsidP="006F19A6">
            <w:pPr>
              <w:numPr>
                <w:ilvl w:val="0"/>
                <w:numId w:val="15"/>
              </w:numPr>
              <w:autoSpaceDE w:val="0"/>
              <w:autoSpaceDN w:val="0"/>
              <w:adjustRightInd w:val="0"/>
              <w:spacing w:after="0" w:line="24" w:lineRule="atLeast"/>
              <w:rPr>
                <w:rFonts w:ascii="Arial" w:eastAsia="Syntax-Roman" w:hAnsi="Arial" w:cs="Arial"/>
                <w:color w:val="000000"/>
                <w:szCs w:val="18"/>
                <w:lang w:eastAsia="nl-NL"/>
              </w:rPr>
            </w:pPr>
            <w:r w:rsidRPr="00A2201A">
              <w:rPr>
                <w:rFonts w:ascii="Arial" w:eastAsia="Syntax-Roman" w:hAnsi="Arial" w:cs="Arial"/>
                <w:color w:val="000000"/>
                <w:szCs w:val="18"/>
                <w:lang w:eastAsia="nl-NL"/>
              </w:rPr>
              <w:t xml:space="preserve"> Om een goede beoordeling te kunnen maken, moet je voldoende informatie hebben. Geef voor elke vraag uit de lijst aan wat je nog moet weten om de vraag te kunnen beantwoorden.</w:t>
            </w:r>
          </w:p>
          <w:p w:rsidR="0008649D" w:rsidRPr="00A2201A" w:rsidRDefault="0008649D" w:rsidP="006F19A6">
            <w:pPr>
              <w:numPr>
                <w:ilvl w:val="0"/>
                <w:numId w:val="15"/>
              </w:numPr>
              <w:autoSpaceDE w:val="0"/>
              <w:autoSpaceDN w:val="0"/>
              <w:adjustRightInd w:val="0"/>
              <w:spacing w:after="0" w:line="24" w:lineRule="atLeast"/>
              <w:rPr>
                <w:rFonts w:ascii="Arial" w:eastAsia="Syntax-Roman" w:hAnsi="Arial" w:cs="Arial"/>
                <w:color w:val="000000"/>
                <w:szCs w:val="18"/>
                <w:lang w:eastAsia="nl-NL"/>
              </w:rPr>
            </w:pPr>
            <w:r w:rsidRPr="00A2201A">
              <w:rPr>
                <w:rFonts w:ascii="Arial" w:eastAsia="Syntax-Roman" w:hAnsi="Arial" w:cs="Arial"/>
                <w:color w:val="000000"/>
                <w:szCs w:val="18"/>
                <w:lang w:eastAsia="nl-NL"/>
              </w:rPr>
              <w:t xml:space="preserve"> Probeer zo veel mogelijk informatie te verkrijgen over de onderwerpen die in de inventarisatielijst bevraagd worden. Maak een verslag van je bevindingen: noteer wat je te weten bent gekomen, hoe je te werk bent gegaan en waar je de informatie vandaan hebt.</w:t>
            </w:r>
          </w:p>
          <w:p w:rsidR="0008649D" w:rsidRPr="008D1790" w:rsidRDefault="0008649D" w:rsidP="006F19A6">
            <w:pPr>
              <w:numPr>
                <w:ilvl w:val="0"/>
                <w:numId w:val="15"/>
              </w:num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 xml:space="preserve"> Als je alle informatie verzameld hebt, vul dan de risico-inventarisatielijst in.</w:t>
            </w:r>
          </w:p>
          <w:p w:rsidR="0008649D" w:rsidRPr="008D1790"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p>
          <w:p w:rsidR="0008649D" w:rsidRPr="008D1790"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Afsluiting</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Je hebt nu een gedeelte van de risico-inventarisatie uitgevoerd, namelijk voor het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thema arbozorg. De vragen heb je met ‘ja’ of ‘nee’ beantwoord. De vragen die je met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‘nee’ hebt beantwoord, vormen over het algemeen een knelpunt voor het bedrijf.</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Ofwel: de arbeidsomstandigheden zijn niet oké voor dat onderdeel. Aan dat knelpunt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moet gewerkt worden. Wanneer je een vraag met ‘ja’ hebt beantwoord, dan zijn over</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het algemeen de arbeidsomstandigheden voor dat onderdeel in orde.</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Vergelijk je lijst met die van je medeleerlingen en noteer de drie vragen waarop het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vaakst ‘nee’ geantwoord is.</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 xml:space="preserve">Deze inventarisatie van knelpunten is uitgangspunt voor verdere verwerking in </w:t>
            </w:r>
            <w:r>
              <w:rPr>
                <w:rFonts w:ascii="Arial" w:eastAsia="Syntax-Roman" w:hAnsi="Arial" w:cs="Arial"/>
                <w:color w:val="000000"/>
                <w:szCs w:val="18"/>
                <w:lang w:eastAsia="nl-NL"/>
              </w:rPr>
              <w:t>hoofdstuk 3.</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Daar ga je de knelpunten ‘evalueren’.</w:t>
            </w:r>
          </w:p>
          <w:p w:rsidR="0008649D" w:rsidRPr="008D1790"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p>
        </w:tc>
      </w:tr>
    </w:tbl>
    <w:p w:rsidR="0008649D"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r>
        <w:rPr>
          <w:rFonts w:ascii="Arial" w:eastAsia="Syntax-Roman" w:hAnsi="Arial" w:cs="Arial"/>
          <w:b/>
          <w:bCs/>
          <w:noProof/>
          <w:color w:val="000000"/>
          <w:sz w:val="24"/>
          <w:szCs w:val="20"/>
          <w:lang w:eastAsia="nl-NL"/>
        </w:rPr>
        <w:drawing>
          <wp:anchor distT="0" distB="0" distL="114300" distR="114300" simplePos="0" relativeHeight="251660288" behindDoc="0" locked="0" layoutInCell="1" allowOverlap="1">
            <wp:simplePos x="0" y="0"/>
            <wp:positionH relativeFrom="column">
              <wp:posOffset>3861435</wp:posOffset>
            </wp:positionH>
            <wp:positionV relativeFrom="paragraph">
              <wp:posOffset>33020</wp:posOffset>
            </wp:positionV>
            <wp:extent cx="2362835" cy="2731135"/>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835" cy="2731135"/>
                    </a:xfrm>
                    <a:prstGeom prst="rect">
                      <a:avLst/>
                    </a:prstGeom>
                    <a:noFill/>
                  </pic:spPr>
                </pic:pic>
              </a:graphicData>
            </a:graphic>
            <wp14:sizeRelH relativeFrom="page">
              <wp14:pctWidth>0</wp14:pctWidth>
            </wp14:sizeRelH>
            <wp14:sizeRelV relativeFrom="page">
              <wp14:pctHeight>0</wp14:pctHeight>
            </wp14:sizeRelV>
          </wp:anchor>
        </w:drawing>
      </w:r>
      <w:r w:rsidRPr="00846492">
        <w:rPr>
          <w:rFonts w:ascii="Arial" w:eastAsia="Syntax-Roman" w:hAnsi="Arial" w:cs="Arial"/>
          <w:b/>
          <w:bCs/>
          <w:color w:val="000000"/>
          <w:sz w:val="24"/>
          <w:szCs w:val="20"/>
          <w:lang w:eastAsia="nl-NL"/>
        </w:rPr>
        <w:t>Thema 2 Algemene voorzieningen</w:t>
      </w: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Oriëntatie</w:t>
      </w:r>
    </w:p>
    <w:p w:rsidR="0008649D" w:rsidRPr="00A2201A" w:rsidRDefault="0008649D" w:rsidP="0008649D">
      <w:pPr>
        <w:autoSpaceDE w:val="0"/>
        <w:autoSpaceDN w:val="0"/>
        <w:adjustRightInd w:val="0"/>
        <w:spacing w:after="0" w:line="24" w:lineRule="atLeast"/>
        <w:rPr>
          <w:rFonts w:ascii="Arial" w:eastAsia="Syntax-Roman" w:hAnsi="Arial" w:cs="Arial"/>
          <w:bCs/>
          <w:iCs/>
          <w:color w:val="000000"/>
          <w:szCs w:val="20"/>
          <w:lang w:eastAsia="nl-NL"/>
        </w:rPr>
      </w:pPr>
      <w:r w:rsidRPr="00846492">
        <w:rPr>
          <w:rFonts w:ascii="Arial" w:eastAsia="Syntax-Roman" w:hAnsi="Arial" w:cs="Arial"/>
          <w:color w:val="000000"/>
          <w:szCs w:val="18"/>
          <w:lang w:eastAsia="nl-NL"/>
        </w:rPr>
        <w:t>Met algemene voorzieningen worden de gebouwen, ruimten en de inventaris die in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die ruimten staat, bedoeld. Zij bepalen voor een belangrijk deel of mensen op een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veilige, gezonde en aangename manier kunnen werken op hun werkplek.</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Er zijn drie </w:t>
      </w:r>
      <w:r>
        <w:rPr>
          <w:rFonts w:ascii="Arial" w:eastAsia="Syntax-Roman" w:hAnsi="Arial" w:cs="Arial"/>
          <w:color w:val="000000"/>
          <w:szCs w:val="18"/>
          <w:lang w:eastAsia="nl-NL"/>
        </w:rPr>
        <w:t>a</w:t>
      </w:r>
      <w:r w:rsidRPr="00846492">
        <w:rPr>
          <w:rFonts w:ascii="Arial" w:eastAsia="Syntax-Roman" w:hAnsi="Arial" w:cs="Arial"/>
          <w:color w:val="000000"/>
          <w:szCs w:val="18"/>
          <w:lang w:eastAsia="nl-NL"/>
        </w:rPr>
        <w:t>andachtspunten bij de algemene voorzieningen, namelijk: hygiëne, hulp</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bij ongevallen en veiligheid.</w:t>
      </w:r>
      <w:r>
        <w:rPr>
          <w:rFonts w:ascii="Arial" w:eastAsia="Syntax-Roman" w:hAnsi="Arial" w:cs="Arial"/>
          <w:color w:val="000000"/>
          <w:szCs w:val="18"/>
          <w:lang w:eastAsia="nl-NL"/>
        </w:rPr>
        <w:t xml:space="preserve"> </w:t>
      </w:r>
      <w:r w:rsidRPr="00A2201A">
        <w:rPr>
          <w:rFonts w:ascii="Arial" w:eastAsia="Syntax-Roman" w:hAnsi="Arial" w:cs="Arial"/>
          <w:bCs/>
          <w:iCs/>
          <w:color w:val="000000"/>
          <w:szCs w:val="20"/>
          <w:lang w:eastAsia="nl-NL"/>
        </w:rPr>
        <w:t>Hieronder worden deze drie aandachtpunten verder toegelicht.</w:t>
      </w:r>
    </w:p>
    <w:p w:rsidR="0008649D"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Hygiëne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Bij hygiëne gaat het om voorzieningen die nodig zijn voor de persoonlijke verzorging.</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Dit gaat om zaken als schaften, wassen, omkleden en dergelijke.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Wanneer er op een bedrijf meer dan tien werknemers in dienst zijn, moet er een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aparte eetruimte zijn. Deze ruimte moet voldoende groot zijn en verwarmd 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geventileerd kunnen worden.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Op plaatsen waar een vaste schaftruimte niet mogelijk is, is een schaftwagen verplicht.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Bij meer dan tien werknemers moeten de toiletten </w:t>
      </w:r>
      <w:r w:rsidRPr="00846492">
        <w:rPr>
          <w:rFonts w:ascii="Arial" w:eastAsia="Syntax-Roman" w:hAnsi="Arial" w:cs="Arial"/>
          <w:color w:val="000000"/>
          <w:szCs w:val="18"/>
          <w:lang w:eastAsia="nl-NL"/>
        </w:rPr>
        <w:lastRenderedPageBreak/>
        <w:t>gescheiden zijn. Voor elke vijftien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vrouwen en voor elke vijfentwintig mannen dient een toilet aanwezig te zijn. Voor</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buitenwerkers moet er een toilet op of nabij de werklocatie (maximale afstand 400</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m) aanwezig zijn.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Wanneer werknemers bedrijfskleding dragen, is een aparte kleedruimte verplicht waar</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iedereen een eigen afsluitbare kledingbergplaats heeft. Vaak wordt deze ruimte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gecombineerd met een ruimte waar werknemers zich kunnen wassen.</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Voor werk waarbij dit nodig is, moet er voor elke vijf medewerkers een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wasgelegenheid met warm en koud stromend water aanwezig zijn. Alle kleedkamers,</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douches en toiletten moeten mannen en vrouwen gescheiden kunnen gebruiken. Alle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voorzieningen moeten goed schoongehouden en geventileerd worden.</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106260">
        <w:rPr>
          <w:rFonts w:ascii="Times New Roman" w:eastAsia="Times New Roman" w:hAnsi="Times New Roman"/>
          <w:noProof/>
          <w:color w:val="0000FF"/>
          <w:sz w:val="24"/>
          <w:szCs w:val="24"/>
          <w:lang w:eastAsia="nl-NL"/>
        </w:rPr>
        <w:drawing>
          <wp:inline distT="0" distB="0" distL="0" distR="0">
            <wp:extent cx="4160520" cy="3124200"/>
            <wp:effectExtent l="0" t="0" r="0" b="0"/>
            <wp:docPr id="12" name="Afbeelding 12" descr="http://t2.gstatic.com/images?q=tbn:ANd9GcRLW1RONRuVa6y-g0U4-Zej5UtSClG4caWnwLj0gHfjoN2tpjl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descr="http://t2.gstatic.com/images?q=tbn:ANd9GcRLW1RONRuVa6y-g0U4-Zej5UtSClG4caWnwLj0gHfjoN2tpjl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0520" cy="3124200"/>
                    </a:xfrm>
                    <a:prstGeom prst="rect">
                      <a:avLst/>
                    </a:prstGeom>
                    <a:noFill/>
                    <a:ln>
                      <a:noFill/>
                    </a:ln>
                  </pic:spPr>
                </pic:pic>
              </a:graphicData>
            </a:graphic>
          </wp:inline>
        </w:drawing>
      </w:r>
    </w:p>
    <w:p w:rsidR="0008649D"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Hulp bij ongevallen en calamiteiten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In elk bedrijf kan iemand gewond raken of onwel worden. Het bedrijf is verplicht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ervoor te zorgen dat bij ongevallen, brand of andere noodsituaties de gevolgen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beperkt blijven.</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Een voorwaarde hiervoor is dat de </w:t>
      </w:r>
      <w:r w:rsidRPr="00846492">
        <w:rPr>
          <w:rFonts w:ascii="Arial" w:eastAsia="Syntax-Roman" w:hAnsi="Arial" w:cs="Arial"/>
          <w:i/>
          <w:iCs/>
          <w:color w:val="000000"/>
          <w:szCs w:val="18"/>
          <w:lang w:eastAsia="nl-NL"/>
        </w:rPr>
        <w:t xml:space="preserve">bedrijfshulpverlening </w:t>
      </w:r>
      <w:r w:rsidRPr="00846492">
        <w:rPr>
          <w:rFonts w:ascii="Arial" w:eastAsia="Syntax-Roman" w:hAnsi="Arial" w:cs="Arial"/>
          <w:color w:val="000000"/>
          <w:szCs w:val="18"/>
          <w:lang w:eastAsia="nl-NL"/>
        </w:rPr>
        <w:t>goed georganiseerd is. Dit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houdt onder meer in dat er voldoende goede brandblusmiddelen aanwezig zijn, dat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de gebouwen voorzien zijn van brandwerende voorzieningen zoals branddeuren 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sprinklerinstallaties en dat alle noodzakelijke </w:t>
      </w:r>
      <w:proofErr w:type="spellStart"/>
      <w:r w:rsidRPr="00846492">
        <w:rPr>
          <w:rFonts w:ascii="Arial" w:eastAsia="Syntax-Roman" w:hAnsi="Arial" w:cs="Arial"/>
          <w:color w:val="000000"/>
          <w:szCs w:val="18"/>
          <w:lang w:eastAsia="nl-NL"/>
        </w:rPr>
        <w:t>eerstehulp</w:t>
      </w:r>
      <w:proofErr w:type="spellEnd"/>
      <w:r w:rsidRPr="00846492">
        <w:rPr>
          <w:rFonts w:ascii="Arial" w:eastAsia="Syntax-Roman" w:hAnsi="Arial" w:cs="Arial"/>
          <w:color w:val="000000"/>
          <w:szCs w:val="18"/>
          <w:lang w:eastAsia="nl-NL"/>
        </w:rPr>
        <w:t>-materialen aanwezig zijn.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Verder moet er altijd iemand met een geldig BHV-diploma op het bedrijf aanwezig zijn.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De eisen die verder gesteld worden aan de bedrijfshulpverlening, zijn afhankelijk van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het bedrijf. Voor elk bedrijf moet dit apart uitgezocht worden.</w:t>
      </w:r>
      <w:r>
        <w:rPr>
          <w:rFonts w:ascii="Arial" w:eastAsia="Syntax-Roman" w:hAnsi="Arial" w:cs="Arial"/>
          <w:color w:val="000000"/>
          <w:szCs w:val="18"/>
          <w:lang w:eastAsia="nl-NL"/>
        </w:rPr>
        <w:t xml:space="preserve"> </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106260">
        <w:rPr>
          <w:rFonts w:ascii="Arial" w:hAnsi="Arial" w:cs="Arial"/>
          <w:noProof/>
          <w:color w:val="0000FF"/>
          <w:sz w:val="27"/>
          <w:szCs w:val="27"/>
          <w:shd w:val="clear" w:color="auto" w:fill="CCCCCC"/>
          <w:lang w:eastAsia="nl-NL"/>
        </w:rPr>
        <w:drawing>
          <wp:inline distT="0" distB="0" distL="0" distR="0">
            <wp:extent cx="2522220" cy="1676400"/>
            <wp:effectExtent l="0" t="0" r="0" b="0"/>
            <wp:docPr id="11" name="Afbeelding 11" descr="https://encrypted-tbn2.gstatic.com/images?q=tbn:ANd9GcTnbqzE1s5taGVxCDrL7NDgT3S7c8QYi87QKgA9dl-lH17xFST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descr="https://encrypted-tbn2.gstatic.com/images?q=tbn:ANd9GcTnbqzE1s5taGVxCDrL7NDgT3S7c8QYi87QKgA9dl-lH17xFST8">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2220" cy="1676400"/>
                    </a:xfrm>
                    <a:prstGeom prst="rect">
                      <a:avLst/>
                    </a:prstGeom>
                    <a:noFill/>
                    <a:ln>
                      <a:noFill/>
                    </a:ln>
                  </pic:spPr>
                </pic:pic>
              </a:graphicData>
            </a:graphic>
          </wp:inline>
        </w:drawing>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lastRenderedPageBreak/>
        <w:t>Elk gebouw waar gewerkt wordt, moet naast een toegang ook een of meer</w:t>
      </w:r>
      <w:r>
        <w:rPr>
          <w:rFonts w:ascii="Arial" w:eastAsia="Syntax-Roman" w:hAnsi="Arial" w:cs="Arial"/>
          <w:color w:val="000000"/>
          <w:szCs w:val="18"/>
          <w:lang w:eastAsia="nl-NL"/>
        </w:rPr>
        <w:t xml:space="preserve"> </w:t>
      </w:r>
      <w:r w:rsidRPr="00846492">
        <w:rPr>
          <w:rFonts w:ascii="Arial" w:eastAsia="Syntax-Roman" w:hAnsi="Arial" w:cs="Arial"/>
          <w:i/>
          <w:iCs/>
          <w:color w:val="000000"/>
          <w:szCs w:val="18"/>
          <w:lang w:eastAsia="nl-NL"/>
        </w:rPr>
        <w:t xml:space="preserve">vluchtwegen </w:t>
      </w:r>
      <w:r w:rsidRPr="00846492">
        <w:rPr>
          <w:rFonts w:ascii="Arial" w:eastAsia="Syntax-Roman" w:hAnsi="Arial" w:cs="Arial"/>
          <w:color w:val="000000"/>
          <w:szCs w:val="18"/>
          <w:lang w:eastAsia="nl-NL"/>
        </w:rPr>
        <w:t xml:space="preserve">nooduitgangen hebben. De </w:t>
      </w:r>
      <w:r w:rsidRPr="00846492">
        <w:rPr>
          <w:rFonts w:ascii="Arial" w:eastAsia="Syntax-Roman" w:hAnsi="Arial" w:cs="Arial"/>
          <w:i/>
          <w:iCs/>
          <w:color w:val="000000"/>
          <w:szCs w:val="18"/>
          <w:lang w:eastAsia="nl-NL"/>
        </w:rPr>
        <w:t xml:space="preserve">vluchtwegen </w:t>
      </w:r>
      <w:r w:rsidRPr="00846492">
        <w:rPr>
          <w:rFonts w:ascii="Arial" w:eastAsia="Syntax-Roman" w:hAnsi="Arial" w:cs="Arial"/>
          <w:color w:val="000000"/>
          <w:szCs w:val="18"/>
          <w:lang w:eastAsia="nl-NL"/>
        </w:rPr>
        <w:t>moeten goed zichtbaar zijn, bekend zijn bij</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alle werknemers en vrij zijn van obstakels. Verder moet er noodverlichting aanwezig</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zijn.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In geval van grote gebouwen waarin veel mensen aanwezig zijn, moet er een</w:t>
      </w:r>
      <w:r>
        <w:rPr>
          <w:rFonts w:ascii="Arial" w:eastAsia="Syntax-Roman" w:hAnsi="Arial" w:cs="Arial"/>
          <w:color w:val="000000"/>
          <w:szCs w:val="18"/>
          <w:lang w:eastAsia="nl-NL"/>
        </w:rPr>
        <w:t xml:space="preserve"> c</w:t>
      </w:r>
      <w:r w:rsidRPr="00846492">
        <w:rPr>
          <w:rFonts w:ascii="Arial" w:eastAsia="Syntax-Roman" w:hAnsi="Arial" w:cs="Arial"/>
          <w:i/>
          <w:iCs/>
          <w:color w:val="000000"/>
          <w:szCs w:val="18"/>
          <w:lang w:eastAsia="nl-NL"/>
        </w:rPr>
        <w:t xml:space="preserve">alamiteitenplan </w:t>
      </w:r>
      <w:r w:rsidRPr="00846492">
        <w:rPr>
          <w:rFonts w:ascii="Arial" w:eastAsia="Syntax-Roman" w:hAnsi="Arial" w:cs="Arial"/>
          <w:color w:val="000000"/>
          <w:szCs w:val="18"/>
          <w:lang w:eastAsia="nl-NL"/>
        </w:rPr>
        <w:t>aanwezig zijn. In dit plan staat beschreven hoe de ontruiming van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het gebouw moet plaatsvinden en wie er bij een noodsituatie verantwoordelijk is voor</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het verloop van de ontruiming.</w:t>
      </w:r>
    </w:p>
    <w:p w:rsidR="0008649D"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object w:dxaOrig="8638" w:dyaOrig="12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67.2pt;height:550.8pt" o:ole="">
            <v:imagedata r:id="rId25" o:title=""/>
          </v:shape>
          <o:OLEObject Type="Embed" ProgID="Unknown" ShapeID="_x0000_i1036" DrawAspect="Content" ObjectID="_1565763646" r:id="rId26"/>
        </w:object>
      </w:r>
    </w:p>
    <w:p w:rsidR="0008649D"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Veiligheid</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lastRenderedPageBreak/>
        <w:t>Bij een inventarisatie van de veiligheid op een bedrijf, besteed je aandacht aan de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volgende zaken: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constructie en inrichting;</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opslag van goederen;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elektriciteit;</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machines.</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De </w:t>
      </w:r>
      <w:r w:rsidRPr="00846492">
        <w:rPr>
          <w:rFonts w:ascii="Arial" w:eastAsia="Syntax-Roman" w:hAnsi="Arial" w:cs="Arial"/>
          <w:i/>
          <w:iCs/>
          <w:color w:val="000000"/>
          <w:szCs w:val="18"/>
          <w:lang w:eastAsia="nl-NL"/>
        </w:rPr>
        <w:t xml:space="preserve">constructie en inrichting </w:t>
      </w:r>
      <w:r w:rsidRPr="00846492">
        <w:rPr>
          <w:rFonts w:ascii="Arial" w:eastAsia="Syntax-Roman" w:hAnsi="Arial" w:cs="Arial"/>
          <w:color w:val="000000"/>
          <w:szCs w:val="18"/>
          <w:lang w:eastAsia="nl-NL"/>
        </w:rPr>
        <w:t>van gebouwen moet deugdelijk zijn, uit deugdelijk</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materiaal bestaan en in goede staat verkeren. Deuren, gangen en trappen moeten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voldoende breed zijn om ook in panieksituaties als uitgang te kunnen dienen. Om</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uitglijden en struikelen te voorkomen moeten vloeren schoon en niet glad zijn. Het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vloeroppervlak moet zijn aangepast aan de activiteiten die in de ruimte plaatsvinden.</w:t>
      </w:r>
      <w:r>
        <w:rPr>
          <w:rFonts w:ascii="Arial" w:eastAsia="Syntax-Roman" w:hAnsi="Arial" w:cs="Arial"/>
          <w:color w:val="000000"/>
          <w:szCs w:val="18"/>
          <w:lang w:eastAsia="nl-NL"/>
        </w:rPr>
        <w:t xml:space="preserve"> </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Bij </w:t>
      </w:r>
      <w:r w:rsidRPr="00846492">
        <w:rPr>
          <w:rFonts w:ascii="Arial" w:eastAsia="Syntax-Roman" w:hAnsi="Arial" w:cs="Arial"/>
          <w:i/>
          <w:iCs/>
          <w:color w:val="000000"/>
          <w:szCs w:val="18"/>
          <w:lang w:eastAsia="nl-NL"/>
        </w:rPr>
        <w:t xml:space="preserve">opslag van goederen </w:t>
      </w:r>
      <w:r w:rsidRPr="00846492">
        <w:rPr>
          <w:rFonts w:ascii="Arial" w:eastAsia="Syntax-Roman" w:hAnsi="Arial" w:cs="Arial"/>
          <w:color w:val="000000"/>
          <w:szCs w:val="18"/>
          <w:lang w:eastAsia="nl-NL"/>
        </w:rPr>
        <w:t>moet je ervoor zorgen dat de goederen niet kunnen inzakken,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verschuiven of omvallen. Voor de opslag van chemicaliën, brandstoffen en gassen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gelden speciale richtlijnen.</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De </w:t>
      </w:r>
      <w:r w:rsidRPr="00846492">
        <w:rPr>
          <w:rFonts w:ascii="Arial" w:eastAsia="Syntax-Roman" w:hAnsi="Arial" w:cs="Arial"/>
          <w:i/>
          <w:iCs/>
          <w:color w:val="000000"/>
          <w:szCs w:val="18"/>
          <w:lang w:eastAsia="nl-NL"/>
        </w:rPr>
        <w:t xml:space="preserve">elektriciteit </w:t>
      </w:r>
      <w:r w:rsidRPr="00846492">
        <w:rPr>
          <w:rFonts w:ascii="Arial" w:eastAsia="Syntax-Roman" w:hAnsi="Arial" w:cs="Arial"/>
          <w:color w:val="000000"/>
          <w:szCs w:val="18"/>
          <w:lang w:eastAsia="nl-NL"/>
        </w:rPr>
        <w:t>op een bedrijf moet goed verzorgd zijn. Een slecht uitgevoerde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installatie is levensgevaarlijk. Door kortsluiting of vonken kan brand ontstaan. Ook</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bestaat de kans dat je zelf onder stroom komt te staan. Gevaarlijke situaties ontstaan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vooral op plekken waar kans is op beschadiging van snoeren en stekkers.</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De elektriciteit moet voldoen aan de eisen zoals die gesteld zijn in het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Arbeidsomstandighedenbesluit en de Arbeidsomstandighedenregeling. Daarin wordt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verwezen naar de </w:t>
      </w:r>
      <w:proofErr w:type="spellStart"/>
      <w:r w:rsidRPr="00846492">
        <w:rPr>
          <w:rFonts w:ascii="Arial" w:eastAsia="Syntax-Roman" w:hAnsi="Arial" w:cs="Arial"/>
          <w:color w:val="000000"/>
          <w:szCs w:val="18"/>
          <w:lang w:eastAsia="nl-NL"/>
        </w:rPr>
        <w:t>NEN-normen</w:t>
      </w:r>
      <w:proofErr w:type="spellEnd"/>
      <w:r w:rsidRPr="00846492">
        <w:rPr>
          <w:rFonts w:ascii="Arial" w:eastAsia="Syntax-Roman" w:hAnsi="Arial" w:cs="Arial"/>
          <w:color w:val="000000"/>
          <w:szCs w:val="18"/>
          <w:lang w:eastAsia="nl-NL"/>
        </w:rPr>
        <w:t xml:space="preserve"> die opgesteld zijn voor isolatie,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veiligheidsvoorzieningen en deugdelijkheid van schakelaars, stopcontacten, leidingen,</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verdeel- en stoppenkasten en dergelijke.</w:t>
      </w:r>
      <w:r>
        <w:rPr>
          <w:rFonts w:ascii="Arial" w:eastAsia="Syntax-Roman" w:hAnsi="Arial" w:cs="Arial"/>
          <w:color w:val="000000"/>
          <w:szCs w:val="18"/>
          <w:lang w:eastAsia="nl-NL"/>
        </w:rPr>
        <w:t xml:space="preserve"> </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106260">
        <w:rPr>
          <w:noProof/>
          <w:color w:val="0000FF"/>
          <w:lang w:eastAsia="nl-NL"/>
        </w:rPr>
        <w:drawing>
          <wp:inline distT="0" distB="0" distL="0" distR="0">
            <wp:extent cx="2903220" cy="2186940"/>
            <wp:effectExtent l="0" t="0" r="0" b="3810"/>
            <wp:docPr id="10" name="Afbeelding 10" descr="http://www.fom.nl/live/imgnew.db?22357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m.nl/live/imgnew.db?223574">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3220" cy="2186940"/>
                    </a:xfrm>
                    <a:prstGeom prst="rect">
                      <a:avLst/>
                    </a:prstGeom>
                    <a:noFill/>
                    <a:ln>
                      <a:noFill/>
                    </a:ln>
                  </pic:spPr>
                </pic:pic>
              </a:graphicData>
            </a:graphic>
          </wp:inline>
        </w:drawing>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Bij aanschaf en gebruik van </w:t>
      </w:r>
      <w:r w:rsidRPr="00846492">
        <w:rPr>
          <w:rFonts w:ascii="Arial" w:eastAsia="Syntax-Roman" w:hAnsi="Arial" w:cs="Arial"/>
          <w:i/>
          <w:iCs/>
          <w:color w:val="000000"/>
          <w:szCs w:val="18"/>
          <w:lang w:eastAsia="nl-NL"/>
        </w:rPr>
        <w:t xml:space="preserve">machines </w:t>
      </w:r>
      <w:r w:rsidRPr="00846492">
        <w:rPr>
          <w:rFonts w:ascii="Arial" w:eastAsia="Syntax-Roman" w:hAnsi="Arial" w:cs="Arial"/>
          <w:color w:val="000000"/>
          <w:szCs w:val="18"/>
          <w:lang w:eastAsia="nl-NL"/>
        </w:rPr>
        <w:t>moet je kijken of ze voldoen aan de Europese</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richtlijn voor machines. Machines, installaties, werktuigen enzovoorts moeten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regelmatig gecontroleerd en zo nodig gerepareerd en/of onderhouden worden.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uit te voeren controles en het onderhoud moeten worden omschreven en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tijdstippen moeten in een planning worden vastgelegd.</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Voor werkzaamheden die bijzondere risico’s met zich mee brengen, zoals werken met</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machines en motorzagen enzovoorts, moeten duidelijke instructies bestaan. Tevens</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moeten procedures voor noodgevallen worden vastgelegd. De werknemers moeten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van deze instructies en procedures op de hoogte zijn. Met andere woorden: ze moeten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weten hoe ze het werk dienen uit te voeren en wat ze moeten doen wanneer er iets</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mis gaat.</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106260">
        <w:rPr>
          <w:rFonts w:ascii="Arial" w:hAnsi="Arial" w:cs="Arial"/>
          <w:noProof/>
          <w:color w:val="0000FF"/>
          <w:sz w:val="27"/>
          <w:szCs w:val="27"/>
          <w:shd w:val="clear" w:color="auto" w:fill="CCCCCC"/>
          <w:lang w:eastAsia="nl-NL"/>
        </w:rPr>
        <w:lastRenderedPageBreak/>
        <w:drawing>
          <wp:inline distT="0" distB="0" distL="0" distR="0">
            <wp:extent cx="3429000" cy="2567940"/>
            <wp:effectExtent l="0" t="0" r="0" b="3810"/>
            <wp:docPr id="9" name="Afbeelding 9" descr="https://encrypted-tbn3.gstatic.com/images?q=tbn:ANd9GcSZJntcGSqnvjsWuClDwXMzl1FaffLSMU92WH-ryPxJ5T5Le19U">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https://encrypted-tbn3.gstatic.com/images?q=tbn:ANd9GcSZJntcGSqnvjsWuClDwXMzl1FaffLSMU92WH-ryPxJ5T5Le19U">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0" cy="2567940"/>
                    </a:xfrm>
                    <a:prstGeom prst="rect">
                      <a:avLst/>
                    </a:prstGeom>
                    <a:noFill/>
                    <a:ln>
                      <a:noFill/>
                    </a:ln>
                  </pic:spPr>
                </pic:pic>
              </a:graphicData>
            </a:graphic>
          </wp:inline>
        </w:drawing>
      </w:r>
    </w:p>
    <w:p w:rsidR="0008649D"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8D1790" w:rsidTr="006F19A6">
        <w:tc>
          <w:tcPr>
            <w:tcW w:w="9210" w:type="dxa"/>
            <w:shd w:val="clear" w:color="auto" w:fill="auto"/>
          </w:tcPr>
          <w:p w:rsidR="0008649D" w:rsidRPr="008D1790"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r>
              <w:rPr>
                <w:rFonts w:ascii="Arial" w:eastAsia="Syntax-Roman" w:hAnsi="Arial" w:cs="Arial"/>
                <w:b/>
                <w:bCs/>
                <w:color w:val="000000"/>
                <w:szCs w:val="18"/>
                <w:lang w:eastAsia="nl-NL"/>
              </w:rPr>
              <w:t>Opdracht 2</w:t>
            </w:r>
            <w:r w:rsidRPr="008D1790">
              <w:rPr>
                <w:rFonts w:ascii="Arial" w:eastAsia="Syntax-Roman" w:hAnsi="Arial" w:cs="Arial"/>
                <w:b/>
                <w:bCs/>
                <w:color w:val="000000"/>
                <w:szCs w:val="18"/>
                <w:lang w:eastAsia="nl-NL"/>
              </w:rPr>
              <w:t>.</w:t>
            </w:r>
            <w:r>
              <w:rPr>
                <w:rFonts w:ascii="Arial" w:eastAsia="Syntax-Roman" w:hAnsi="Arial" w:cs="Arial"/>
                <w:b/>
                <w:bCs/>
                <w:color w:val="000000"/>
                <w:szCs w:val="18"/>
                <w:lang w:eastAsia="nl-NL"/>
              </w:rPr>
              <w:t>5</w:t>
            </w:r>
            <w:r w:rsidRPr="008D1790">
              <w:rPr>
                <w:rFonts w:ascii="Arial" w:eastAsia="Syntax-Roman" w:hAnsi="Arial" w:cs="Arial"/>
                <w:b/>
                <w:bCs/>
                <w:color w:val="000000"/>
                <w:szCs w:val="18"/>
                <w:lang w:eastAsia="nl-NL"/>
              </w:rPr>
              <w:t xml:space="preserve"> Risico-inventarisatie thema Algemene voorzieningen</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In deze opdracht voer je een deel uit van de risico-inventarisatie, namelijk het deel</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dat gaat over het thema Algemene voorzieningen. Voer de risico-inventarisatie uit op</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je stagebedrijf of een bedrijf waar je regelmatig werkt.</w:t>
            </w:r>
          </w:p>
          <w:p w:rsidR="0008649D"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p>
          <w:p w:rsidR="0008649D" w:rsidRPr="008D1790"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Werkwijze</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1 Lees de vragen van de checklist van thema 2: Algemene voorzieningen. Deze</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checklist staat in bijlage 2.</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 xml:space="preserve">2 Om een goede beoordeling te kunnen maken, moet je voldoende informatie </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 xml:space="preserve">hebben. </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3 Geef voor elke vraag uit de lijst aan wat je nog moet weten om die vraag te</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kunnen beantwoorden.</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4 Probeer zo veel mogelijk informatie te verkrijgen over de</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onderwerpen die in de inventarisatielijst bevraagd worden. Maak een verslag</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van je bevindingen: noteer wat je te weten bent gekomen, hoe je te werk bent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gegaan en waar je de informatie vandaan hebt.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5 Als je alle informatie verzameld hebt, vul dan de risico-inventarisatielijst in.</w:t>
            </w:r>
          </w:p>
          <w:p w:rsidR="0008649D" w:rsidRPr="008D1790"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p>
          <w:p w:rsidR="0008649D" w:rsidRPr="008D1790"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Afsluiting</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Je hebt nu een gedeelte van de risico-inventarisatie uitgevoerd, namelijk voor het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thema Algemene voorzieningen. De vragen heb je met ‘ja’ of ‘nee’ beantwoord. De</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vragen die je met ‘nee’ hebt beantwoord, vormen over het algemeen een knelpunt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voor het bedrijf. Ofwel: de arbeidsomstandigheden zijn niet oké voor dat onderdeel.</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Aan dat knelpunt moet gewerkt worden. Wanneer je een vraag met ‘ja’ hebt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beantwoord, dan zijn over het algemeen de arbeidsomstandigheden voor dat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onderdeel in orde.</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Vergelijk je lijst met die van je medeleerlingen en noteer de drie vragen waarop het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vaakst ‘nee’ geantwoord is.</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 xml:space="preserve">Deze inventarisatie van knelpunten is uitgangspunt voor verdere verwerking in </w:t>
            </w:r>
            <w:r>
              <w:rPr>
                <w:rFonts w:ascii="Arial" w:eastAsia="Syntax-Roman" w:hAnsi="Arial" w:cs="Arial"/>
                <w:color w:val="000000"/>
                <w:szCs w:val="18"/>
                <w:lang w:eastAsia="nl-NL"/>
              </w:rPr>
              <w:t>hoofdstuk 3</w:t>
            </w:r>
            <w:r w:rsidRPr="008D1790">
              <w:rPr>
                <w:rFonts w:ascii="Arial" w:eastAsia="Syntax-Roman" w:hAnsi="Arial" w:cs="Arial"/>
                <w:color w:val="000000"/>
                <w:szCs w:val="18"/>
                <w:lang w:eastAsia="nl-NL"/>
              </w:rPr>
              <w:t>. Daar ga je de knelpunten ‘evalueren’.</w:t>
            </w:r>
          </w:p>
          <w:p w:rsidR="0008649D" w:rsidRPr="008D1790"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p>
        </w:tc>
      </w:tr>
    </w:tbl>
    <w:p w:rsidR="0008649D"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8"/>
          <w:szCs w:val="28"/>
          <w:lang w:eastAsia="nl-NL"/>
        </w:rPr>
      </w:pPr>
      <w:r>
        <w:rPr>
          <w:rFonts w:ascii="Arial" w:eastAsia="Syntax-Roman" w:hAnsi="Arial" w:cs="Arial"/>
          <w:noProof/>
          <w:color w:val="000000"/>
          <w:szCs w:val="18"/>
          <w:lang w:eastAsia="nl-NL"/>
        </w:rPr>
        <w:lastRenderedPageBreak/>
        <w:drawing>
          <wp:anchor distT="0" distB="0" distL="114300" distR="114300" simplePos="0" relativeHeight="251661312" behindDoc="0" locked="0" layoutInCell="1" allowOverlap="1">
            <wp:simplePos x="0" y="0"/>
            <wp:positionH relativeFrom="column">
              <wp:posOffset>3518535</wp:posOffset>
            </wp:positionH>
            <wp:positionV relativeFrom="paragraph">
              <wp:posOffset>16510</wp:posOffset>
            </wp:positionV>
            <wp:extent cx="2362835" cy="273113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835" cy="27311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Syntax-Roman" w:hAnsi="Arial" w:cs="Arial"/>
          <w:b/>
          <w:bCs/>
          <w:color w:val="000000"/>
          <w:sz w:val="28"/>
          <w:szCs w:val="28"/>
          <w:lang w:eastAsia="nl-NL"/>
        </w:rPr>
        <w:t>2</w:t>
      </w:r>
      <w:r w:rsidRPr="00846492">
        <w:rPr>
          <w:rFonts w:ascii="Arial" w:eastAsia="Syntax-Roman" w:hAnsi="Arial" w:cs="Arial"/>
          <w:b/>
          <w:bCs/>
          <w:color w:val="000000"/>
          <w:sz w:val="28"/>
          <w:szCs w:val="28"/>
          <w:lang w:eastAsia="nl-NL"/>
        </w:rPr>
        <w:t>.5 Handelingsthema’s</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De handelingsthema’s zijn thema’s die een concreet risico beschrijven met betrekking</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tot gezondheid, veiligheid en welzijn. Onder deze categorie vallen de thema’s geluid</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(3); verlichting (4); klimaat (5); gassen, dampen en stoffen (6); lichamelijke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belasting (7); werkplekinrichting (8); gereedschap, werktuigen en machines (9);</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trillingen (10); bedieningsmiddelen (11) en visuele informatie (12).</w:t>
      </w:r>
    </w:p>
    <w:p w:rsidR="0008649D" w:rsidRPr="00A6085A" w:rsidRDefault="0008649D" w:rsidP="0008649D">
      <w:pPr>
        <w:autoSpaceDE w:val="0"/>
        <w:autoSpaceDN w:val="0"/>
        <w:adjustRightInd w:val="0"/>
        <w:spacing w:after="0" w:line="24" w:lineRule="atLeast"/>
        <w:rPr>
          <w:rFonts w:ascii="Arial" w:eastAsia="Syntax-Roman" w:hAnsi="Arial" w:cs="Arial"/>
          <w:bCs/>
          <w:color w:val="000000"/>
          <w:szCs w:val="20"/>
          <w:lang w:eastAsia="nl-NL"/>
        </w:rPr>
      </w:pPr>
      <w:r>
        <w:rPr>
          <w:rFonts w:ascii="Arial" w:eastAsia="Syntax-Roman" w:hAnsi="Arial" w:cs="Arial"/>
          <w:color w:val="000000"/>
          <w:szCs w:val="18"/>
          <w:lang w:eastAsia="nl-NL"/>
        </w:rPr>
        <w:t>We besteden in dit project niet aan alle handelingsthema’s aandacht. We nemen nu alleen thema 6 gassen, dampen en stoffen,</w:t>
      </w:r>
      <w:r w:rsidRPr="00A6085A">
        <w:rPr>
          <w:rFonts w:ascii="Arial" w:eastAsia="Syntax-Roman" w:hAnsi="Arial" w:cs="Arial"/>
          <w:bCs/>
          <w:color w:val="000000"/>
          <w:szCs w:val="20"/>
          <w:lang w:eastAsia="nl-NL"/>
        </w:rPr>
        <w:t xml:space="preserve"> thema 7 ‘lichamelijke belasting’ en thema 8 ‘werkplekinrichting’ verder onder de loep</w:t>
      </w:r>
      <w:r>
        <w:rPr>
          <w:rFonts w:ascii="Arial" w:eastAsia="Syntax-Roman" w:hAnsi="Arial" w:cs="Arial"/>
          <w:bCs/>
          <w:color w:val="000000"/>
          <w:szCs w:val="20"/>
          <w:lang w:eastAsia="nl-NL"/>
        </w:rPr>
        <w:t>. Deze drie thema’s zijn namelijk v</w:t>
      </w:r>
      <w:r w:rsidRPr="00A6085A">
        <w:rPr>
          <w:rFonts w:ascii="Arial" w:eastAsia="Syntax-Roman" w:hAnsi="Arial" w:cs="Arial"/>
          <w:bCs/>
          <w:color w:val="000000"/>
          <w:szCs w:val="20"/>
          <w:lang w:eastAsia="nl-NL"/>
        </w:rPr>
        <w:t xml:space="preserve">oor veel beroepsrichtingen relevant zijn. </w:t>
      </w:r>
    </w:p>
    <w:p w:rsidR="0008649D" w:rsidRDefault="0008649D" w:rsidP="0008649D">
      <w:pPr>
        <w:autoSpaceDE w:val="0"/>
        <w:autoSpaceDN w:val="0"/>
        <w:adjustRightInd w:val="0"/>
        <w:spacing w:after="0" w:line="24" w:lineRule="atLeast"/>
        <w:rPr>
          <w:rFonts w:ascii="Arial" w:eastAsia="Syntax-Roman" w:hAnsi="Arial" w:cs="Arial"/>
          <w:b/>
          <w:bCs/>
          <w:color w:val="000000"/>
          <w:szCs w:val="20"/>
          <w:lang w:eastAsia="nl-NL"/>
        </w:rPr>
      </w:pPr>
    </w:p>
    <w:p w:rsidR="0008649D" w:rsidRPr="00035E9D" w:rsidRDefault="0008649D" w:rsidP="0008649D">
      <w:pPr>
        <w:autoSpaceDE w:val="0"/>
        <w:autoSpaceDN w:val="0"/>
        <w:adjustRightInd w:val="0"/>
        <w:spacing w:after="0" w:line="240" w:lineRule="auto"/>
        <w:rPr>
          <w:rFonts w:ascii="Arial" w:hAnsi="Arial" w:cs="Arial"/>
          <w:b/>
          <w:bCs/>
          <w:lang w:eastAsia="nl-NL"/>
        </w:rPr>
      </w:pPr>
      <w:r w:rsidRPr="00035E9D">
        <w:rPr>
          <w:rFonts w:ascii="Arial" w:hAnsi="Arial" w:cs="Arial"/>
          <w:b/>
          <w:bCs/>
          <w:lang w:eastAsia="nl-NL"/>
        </w:rPr>
        <w:t>Thema 6 Gassen, dampen en stoffen</w:t>
      </w:r>
    </w:p>
    <w:p w:rsidR="0008649D" w:rsidRPr="00035E9D" w:rsidRDefault="0008649D" w:rsidP="0008649D">
      <w:pPr>
        <w:autoSpaceDE w:val="0"/>
        <w:autoSpaceDN w:val="0"/>
        <w:adjustRightInd w:val="0"/>
        <w:spacing w:after="0" w:line="240" w:lineRule="auto"/>
        <w:rPr>
          <w:rFonts w:ascii="Arial" w:hAnsi="Arial" w:cs="Arial"/>
          <w:b/>
          <w:bCs/>
          <w:i/>
          <w:iCs/>
          <w:lang w:eastAsia="nl-NL"/>
        </w:rPr>
      </w:pPr>
      <w:r w:rsidRPr="00035E9D">
        <w:rPr>
          <w:rFonts w:ascii="Arial" w:hAnsi="Arial" w:cs="Arial"/>
          <w:b/>
          <w:bCs/>
          <w:i/>
          <w:iCs/>
          <w:lang w:eastAsia="nl-NL"/>
        </w:rPr>
        <w:t>Oriëntatie</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Pr>
          <w:rFonts w:ascii="Arial" w:eastAsia="Syntax-Roman" w:hAnsi="Arial" w:cs="Arial"/>
          <w:lang w:eastAsia="nl-NL"/>
        </w:rPr>
        <w:t xml:space="preserve">Op het werk kom je gemakkelijk </w:t>
      </w:r>
      <w:r w:rsidRPr="00035E9D">
        <w:rPr>
          <w:rFonts w:ascii="Arial" w:eastAsia="Syntax-Roman" w:hAnsi="Arial" w:cs="Arial"/>
          <w:lang w:eastAsia="nl-NL"/>
        </w:rPr>
        <w:t>in situaties waar gassen, dampen en stoffen gevaar</w:t>
      </w:r>
    </w:p>
    <w:p w:rsidR="000864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op kunnen leveren voor je gezondheid. </w:t>
      </w:r>
    </w:p>
    <w:p w:rsidR="000864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Hierbij gaat het </w:t>
      </w:r>
      <w:r>
        <w:rPr>
          <w:rFonts w:ascii="Arial" w:eastAsia="Syntax-Roman" w:hAnsi="Arial" w:cs="Arial"/>
          <w:lang w:eastAsia="nl-NL"/>
        </w:rPr>
        <w:t xml:space="preserve">bijvoorbeeld </w:t>
      </w:r>
      <w:r w:rsidRPr="00035E9D">
        <w:rPr>
          <w:rFonts w:ascii="Arial" w:eastAsia="Syntax-Roman" w:hAnsi="Arial" w:cs="Arial"/>
          <w:lang w:eastAsia="nl-NL"/>
        </w:rPr>
        <w:t>om</w:t>
      </w:r>
      <w:r>
        <w:rPr>
          <w:rFonts w:ascii="Arial" w:eastAsia="Syntax-Roman" w:hAnsi="Arial" w:cs="Arial"/>
          <w:lang w:eastAsia="nl-NL"/>
        </w:rPr>
        <w:t>:</w:t>
      </w:r>
    </w:p>
    <w:p w:rsidR="0008649D" w:rsidRDefault="0008649D" w:rsidP="0008649D">
      <w:pPr>
        <w:autoSpaceDE w:val="0"/>
        <w:autoSpaceDN w:val="0"/>
        <w:adjustRightInd w:val="0"/>
        <w:spacing w:after="0" w:line="240" w:lineRule="auto"/>
        <w:rPr>
          <w:rFonts w:ascii="Arial" w:eastAsia="Syntax-Roman" w:hAnsi="Arial" w:cs="Arial"/>
          <w:lang w:eastAsia="nl-NL"/>
        </w:rPr>
      </w:pPr>
      <w:r>
        <w:rPr>
          <w:rFonts w:ascii="Arial" w:eastAsia="Syntax-Roman" w:hAnsi="Arial" w:cs="Arial"/>
          <w:lang w:eastAsia="nl-NL"/>
        </w:rPr>
        <w:t>-</w:t>
      </w:r>
      <w:r w:rsidRPr="00035E9D">
        <w:rPr>
          <w:rFonts w:ascii="Arial" w:eastAsia="Syntax-Roman" w:hAnsi="Arial" w:cs="Arial"/>
          <w:lang w:eastAsia="nl-NL"/>
        </w:rPr>
        <w:t xml:space="preserve"> chemische bestrijdingsmiddelen voor het bestrijden van onkruiden, ziekten en</w:t>
      </w:r>
      <w:r>
        <w:rPr>
          <w:rFonts w:ascii="Arial" w:eastAsia="Syntax-Roman" w:hAnsi="Arial" w:cs="Arial"/>
          <w:lang w:eastAsia="nl-NL"/>
        </w:rPr>
        <w:t xml:space="preserve"> </w:t>
      </w:r>
      <w:r w:rsidRPr="00035E9D">
        <w:rPr>
          <w:rFonts w:ascii="Arial" w:eastAsia="Syntax-Roman" w:hAnsi="Arial" w:cs="Arial"/>
          <w:lang w:eastAsia="nl-NL"/>
        </w:rPr>
        <w:t>plagen</w:t>
      </w:r>
      <w:r>
        <w:rPr>
          <w:rFonts w:ascii="Arial" w:eastAsia="Syntax-Roman" w:hAnsi="Arial" w:cs="Arial"/>
          <w:lang w:eastAsia="nl-NL"/>
        </w:rPr>
        <w:t xml:space="preserve">, </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Pr>
          <w:rFonts w:ascii="Arial" w:eastAsia="Syntax-Roman" w:hAnsi="Arial" w:cs="Arial"/>
          <w:lang w:eastAsia="nl-NL"/>
        </w:rPr>
        <w:t>- s</w:t>
      </w:r>
      <w:r w:rsidRPr="00035E9D">
        <w:rPr>
          <w:rFonts w:ascii="Arial" w:eastAsia="Syntax-Roman" w:hAnsi="Arial" w:cs="Arial"/>
          <w:lang w:eastAsia="nl-NL"/>
        </w:rPr>
        <w:t xml:space="preserve">tof dat vrijkomt tijdens het </w:t>
      </w:r>
      <w:r>
        <w:rPr>
          <w:rFonts w:ascii="Arial" w:eastAsia="Syntax-Roman" w:hAnsi="Arial" w:cs="Arial"/>
          <w:lang w:eastAsia="nl-NL"/>
        </w:rPr>
        <w:t>schoonmaken</w:t>
      </w:r>
      <w:r w:rsidRPr="00035E9D">
        <w:rPr>
          <w:rFonts w:ascii="Arial" w:eastAsia="Syntax-Roman" w:hAnsi="Arial" w:cs="Arial"/>
          <w:lang w:eastAsia="nl-NL"/>
        </w:rPr>
        <w: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gassen en dampen die vrijkomen uit onder andere reinigingsmiddelen</w:t>
      </w:r>
      <w:r>
        <w:rPr>
          <w:rFonts w:ascii="Arial" w:eastAsia="Syntax-Roman" w:hAnsi="Arial" w:cs="Arial"/>
          <w:lang w:eastAsia="nl-NL"/>
        </w:rPr>
        <w:t xml:space="preserve"> en d</w:t>
      </w:r>
      <w:r w:rsidRPr="00035E9D">
        <w:rPr>
          <w:rFonts w:ascii="Arial" w:hAnsi="Arial" w:cs="Arial"/>
        </w:rPr>
        <w:t>esinfectiemiddelen</w:t>
      </w:r>
    </w:p>
    <w:p w:rsidR="000864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uitlaatgassen in loodsen waar voertuigen rijden.</w:t>
      </w:r>
    </w:p>
    <w:p w:rsidR="0008649D" w:rsidRDefault="0008649D" w:rsidP="0008649D">
      <w:pPr>
        <w:autoSpaceDE w:val="0"/>
        <w:autoSpaceDN w:val="0"/>
        <w:adjustRightInd w:val="0"/>
        <w:spacing w:after="0" w:line="240" w:lineRule="auto"/>
        <w:rPr>
          <w:rFonts w:ascii="Arial" w:eastAsia="Syntax-Roman" w:hAnsi="Arial" w:cs="Arial"/>
          <w:lang w:eastAsia="nl-NL"/>
        </w:rPr>
      </w:pP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t xml:space="preserve"> </w:t>
      </w:r>
      <w:r>
        <w:tab/>
      </w:r>
      <w:r>
        <w:tab/>
      </w:r>
      <w:r w:rsidRPr="00C95B85">
        <w:rPr>
          <w:noProof/>
          <w:color w:val="0000FF"/>
          <w:lang w:eastAsia="nl-NL"/>
        </w:rPr>
        <w:drawing>
          <wp:inline distT="0" distB="0" distL="0" distR="0">
            <wp:extent cx="3756660" cy="2811780"/>
            <wp:effectExtent l="0" t="0" r="0" b="7620"/>
            <wp:docPr id="8" name="Afbeelding 8" descr="http://fwncwww14.wks.gorlaeus.net/images/home/news/Gevaarlijke_situatie_afvalopslag_medium.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wncwww14.wks.gorlaeus.net/images/home/news/Gevaarlijke_situatie_afvalopslag_medium.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6660" cy="2811780"/>
                    </a:xfrm>
                    <a:prstGeom prst="rect">
                      <a:avLst/>
                    </a:prstGeom>
                    <a:noFill/>
                    <a:ln>
                      <a:noFill/>
                    </a:ln>
                  </pic:spPr>
                </pic:pic>
              </a:graphicData>
            </a:graphic>
          </wp:inline>
        </w:drawing>
      </w:r>
    </w:p>
    <w:p w:rsidR="0008649D" w:rsidRDefault="0008649D" w:rsidP="0008649D">
      <w:pPr>
        <w:autoSpaceDE w:val="0"/>
        <w:autoSpaceDN w:val="0"/>
        <w:adjustRightInd w:val="0"/>
        <w:spacing w:after="0" w:line="240" w:lineRule="auto"/>
        <w:rPr>
          <w:rFonts w:ascii="Arial" w:eastAsia="Syntax-Roman" w:hAnsi="Arial" w:cs="Arial"/>
          <w:lang w:eastAsia="nl-NL"/>
        </w:rPr>
      </w:pP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Het gevaar van een gas, damp of stof wordt bepaald door:</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de giftigheid;</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de concentratie;</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de blootstelling;</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de manier waarop de stof het lichaam binnenkomt.</w:t>
      </w:r>
    </w:p>
    <w:p w:rsidR="0008649D" w:rsidRDefault="0008649D" w:rsidP="0008649D">
      <w:pPr>
        <w:autoSpaceDE w:val="0"/>
        <w:autoSpaceDN w:val="0"/>
        <w:adjustRightInd w:val="0"/>
        <w:spacing w:after="0" w:line="240" w:lineRule="auto"/>
        <w:rPr>
          <w:rFonts w:ascii="Arial" w:eastAsia="Syntax-Roman" w:hAnsi="Arial" w:cs="Arial"/>
          <w:lang w:eastAsia="nl-NL"/>
        </w:rPr>
      </w:pP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Er is sprake van een </w:t>
      </w:r>
      <w:r w:rsidRPr="00035E9D">
        <w:rPr>
          <w:rFonts w:ascii="Arial" w:eastAsia="Syntax-Roman" w:hAnsi="Arial" w:cs="Arial"/>
          <w:i/>
          <w:iCs/>
          <w:lang w:eastAsia="nl-NL"/>
        </w:rPr>
        <w:t>giftige stof</w:t>
      </w:r>
      <w:r w:rsidRPr="00035E9D">
        <w:rPr>
          <w:rFonts w:ascii="Arial" w:eastAsia="Syntax-Roman" w:hAnsi="Arial" w:cs="Arial"/>
          <w:lang w:eastAsia="nl-NL"/>
        </w:rPr>
        <w:t>, wanneer opname van betrekkelijk kleine</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lastRenderedPageBreak/>
        <w:t>hoeveelheden aanleiding geeft tot vergiftiging. De schadelijkheid van een stof staat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vermeld op de verpakking. Op een verpakking staan symbolen die informatie geven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over de giftigheid van de stof en waarschuwingen en aanbevelingen ten aanzien van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de veiligheidsaspecten. Die waarschuwingen en aanbevelingen zijn ontleend aan de</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i/>
          <w:iCs/>
          <w:lang w:eastAsia="nl-NL"/>
        </w:rPr>
        <w:t>R- en S-zinnen</w:t>
      </w:r>
      <w:r w:rsidRPr="00035E9D">
        <w:rPr>
          <w:rFonts w:ascii="Arial" w:eastAsia="Syntax-Roman" w:hAnsi="Arial" w:cs="Arial"/>
          <w:lang w:eastAsia="nl-NL"/>
        </w:rPr>
        <w:t>. De R-zinnen bevatten de waarschuwingen en de S-zinnen de</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aanbevelingen. Voorbeelden hiervan zijn: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R 20: schadelijk bij inademing;</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R 34: veroorzaakt brandwonden;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S 2: buiten bereik van kinderen bewaren;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S 9: op een goed geventileerde plaats bewaren.</w:t>
      </w:r>
    </w:p>
    <w:p w:rsidR="0008649D" w:rsidRDefault="0008649D" w:rsidP="0008649D">
      <w:pPr>
        <w:autoSpaceDE w:val="0"/>
        <w:autoSpaceDN w:val="0"/>
        <w:adjustRightInd w:val="0"/>
        <w:spacing w:after="0" w:line="240" w:lineRule="auto"/>
        <w:rPr>
          <w:rFonts w:ascii="Arial" w:eastAsia="Syntax-Roman" w:hAnsi="Arial" w:cs="Arial"/>
          <w:lang w:eastAsia="nl-NL"/>
        </w:rPr>
      </w:pP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Informatie over R- en S- zinnen is opgenomen in de Praktijkgids Arbeidsveiligheid. Je</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kunt ook informatie opvragen bij de leverancier.</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Vaak staat ook op de verpakking hoe je het gevaar kunt verminderen. Bewaar daarom</w:t>
      </w:r>
    </w:p>
    <w:p w:rsidR="000864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de resten van de stof altijd in de originele verpakking.</w:t>
      </w:r>
    </w:p>
    <w:p w:rsidR="0008649D" w:rsidRDefault="0008649D" w:rsidP="0008649D">
      <w:pPr>
        <w:autoSpaceDE w:val="0"/>
        <w:autoSpaceDN w:val="0"/>
        <w:adjustRightInd w:val="0"/>
        <w:spacing w:after="0" w:line="240" w:lineRule="auto"/>
        <w:rPr>
          <w:rFonts w:ascii="Arial" w:eastAsia="Syntax-Roman" w:hAnsi="Arial" w:cs="Arial"/>
          <w:lang w:eastAsia="nl-NL"/>
        </w:rPr>
      </w:pPr>
    </w:p>
    <w:tbl>
      <w:tblPr>
        <w:tblW w:w="5000" w:type="pct"/>
        <w:tblLayout w:type="fixed"/>
        <w:tblLook w:val="04A0" w:firstRow="1" w:lastRow="0" w:firstColumn="1" w:lastColumn="0" w:noHBand="0" w:noVBand="1"/>
      </w:tblPr>
      <w:tblGrid>
        <w:gridCol w:w="3015"/>
        <w:gridCol w:w="2947"/>
        <w:gridCol w:w="3110"/>
      </w:tblGrid>
      <w:tr w:rsidR="0008649D" w:rsidRPr="00E11F82" w:rsidTr="006F19A6">
        <w:tc>
          <w:tcPr>
            <w:tcW w:w="1661" w:type="pct"/>
          </w:tcPr>
          <w:p w:rsidR="0008649D" w:rsidRPr="00E11F82" w:rsidRDefault="0008649D" w:rsidP="006F19A6">
            <w:pPr>
              <w:autoSpaceDE w:val="0"/>
              <w:autoSpaceDN w:val="0"/>
              <w:adjustRightInd w:val="0"/>
              <w:spacing w:after="0" w:line="240" w:lineRule="auto"/>
              <w:rPr>
                <w:rFonts w:ascii="Arial" w:eastAsia="Syntax-Roman" w:hAnsi="Arial" w:cs="Arial"/>
                <w:lang w:eastAsia="nl-NL"/>
              </w:rPr>
            </w:pPr>
            <w:r w:rsidRPr="00E11F82">
              <w:rPr>
                <w:rFonts w:ascii="Arial" w:eastAsia="Syntax-Roman" w:hAnsi="Arial" w:cs="Arial"/>
                <w:noProof/>
                <w:lang w:eastAsia="nl-NL"/>
              </w:rPr>
              <w:drawing>
                <wp:inline distT="0" distB="0" distL="0" distR="0">
                  <wp:extent cx="1889760" cy="2667000"/>
                  <wp:effectExtent l="0" t="0" r="0" b="0"/>
                  <wp:docPr id="7" name="Afbeelding 7" descr="http://arboaffiches.beeldmedia.nl/contents/media/0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Img" descr="http://arboaffiches.beeldmedia.nl/contents/media/01-1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9760" cy="2667000"/>
                          </a:xfrm>
                          <a:prstGeom prst="rect">
                            <a:avLst/>
                          </a:prstGeom>
                          <a:noFill/>
                          <a:ln>
                            <a:noFill/>
                          </a:ln>
                        </pic:spPr>
                      </pic:pic>
                    </a:graphicData>
                  </a:graphic>
                </wp:inline>
              </w:drawing>
            </w:r>
          </w:p>
        </w:tc>
        <w:tc>
          <w:tcPr>
            <w:tcW w:w="1624" w:type="pct"/>
          </w:tcPr>
          <w:p w:rsidR="0008649D" w:rsidRPr="00E11F82" w:rsidRDefault="0008649D" w:rsidP="006F19A6">
            <w:pPr>
              <w:autoSpaceDE w:val="0"/>
              <w:autoSpaceDN w:val="0"/>
              <w:adjustRightInd w:val="0"/>
              <w:spacing w:after="0" w:line="240" w:lineRule="auto"/>
              <w:rPr>
                <w:rFonts w:ascii="Arial" w:eastAsia="Syntax-Roman" w:hAnsi="Arial" w:cs="Arial"/>
                <w:lang w:eastAsia="nl-NL"/>
              </w:rPr>
            </w:pPr>
            <w:r w:rsidRPr="00E11F82">
              <w:rPr>
                <w:rFonts w:ascii="Arial" w:eastAsia="Syntax-Roman" w:hAnsi="Arial" w:cs="Arial"/>
                <w:noProof/>
                <w:lang w:eastAsia="nl-NL"/>
              </w:rPr>
              <w:drawing>
                <wp:inline distT="0" distB="0" distL="0" distR="0">
                  <wp:extent cx="1866900" cy="2644140"/>
                  <wp:effectExtent l="0" t="0" r="0" b="3810"/>
                  <wp:docPr id="6" name="Afbeelding 6" descr="http://arboaffiches.beeldmedia.nl/contents/media/0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Img" descr="http://arboaffiches.beeldmedia.nl/contents/media/01-11.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6900" cy="2644140"/>
                          </a:xfrm>
                          <a:prstGeom prst="rect">
                            <a:avLst/>
                          </a:prstGeom>
                          <a:noFill/>
                          <a:ln>
                            <a:noFill/>
                          </a:ln>
                        </pic:spPr>
                      </pic:pic>
                    </a:graphicData>
                  </a:graphic>
                </wp:inline>
              </w:drawing>
            </w:r>
          </w:p>
        </w:tc>
        <w:tc>
          <w:tcPr>
            <w:tcW w:w="1714" w:type="pct"/>
          </w:tcPr>
          <w:p w:rsidR="0008649D" w:rsidRPr="00E11F82" w:rsidRDefault="0008649D" w:rsidP="006F19A6">
            <w:pPr>
              <w:autoSpaceDE w:val="0"/>
              <w:autoSpaceDN w:val="0"/>
              <w:adjustRightInd w:val="0"/>
              <w:spacing w:after="0" w:line="240" w:lineRule="auto"/>
              <w:rPr>
                <w:rFonts w:ascii="Arial" w:eastAsia="Syntax-Roman" w:hAnsi="Arial" w:cs="Arial"/>
                <w:lang w:eastAsia="nl-NL"/>
              </w:rPr>
            </w:pPr>
            <w:r w:rsidRPr="00E11F82">
              <w:rPr>
                <w:rFonts w:ascii="Arial" w:eastAsia="Syntax-Roman" w:hAnsi="Arial" w:cs="Arial"/>
                <w:noProof/>
                <w:lang w:eastAsia="nl-NL"/>
              </w:rPr>
              <w:drawing>
                <wp:inline distT="0" distB="0" distL="0" distR="0">
                  <wp:extent cx="1882140" cy="2644140"/>
                  <wp:effectExtent l="0" t="0" r="3810" b="3810"/>
                  <wp:docPr id="5" name="Afbeelding 5" descr="http://arboaffiches.beeldmedia.nl/contents/media/0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Img" descr="http://arboaffiches.beeldmedia.nl/contents/media/01-1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2140" cy="2644140"/>
                          </a:xfrm>
                          <a:prstGeom prst="rect">
                            <a:avLst/>
                          </a:prstGeom>
                          <a:noFill/>
                          <a:ln>
                            <a:noFill/>
                          </a:ln>
                        </pic:spPr>
                      </pic:pic>
                    </a:graphicData>
                  </a:graphic>
                </wp:inline>
              </w:drawing>
            </w:r>
          </w:p>
        </w:tc>
      </w:tr>
    </w:tbl>
    <w:p w:rsidR="0008649D" w:rsidRDefault="0008649D" w:rsidP="0008649D">
      <w:pPr>
        <w:autoSpaceDE w:val="0"/>
        <w:autoSpaceDN w:val="0"/>
        <w:adjustRightInd w:val="0"/>
        <w:spacing w:after="0" w:line="240" w:lineRule="auto"/>
        <w:rPr>
          <w:rFonts w:ascii="Arial" w:eastAsia="Syntax-Roman" w:hAnsi="Arial" w:cs="Arial"/>
          <w:lang w:eastAsia="nl-NL"/>
        </w:rPr>
      </w:pPr>
    </w:p>
    <w:p w:rsidR="0008649D" w:rsidRDefault="0008649D" w:rsidP="0008649D">
      <w:pPr>
        <w:autoSpaceDE w:val="0"/>
        <w:autoSpaceDN w:val="0"/>
        <w:adjustRightInd w:val="0"/>
        <w:spacing w:after="0" w:line="240" w:lineRule="auto"/>
        <w:rPr>
          <w:rFonts w:ascii="Arial" w:eastAsia="Syntax-Roman" w:hAnsi="Arial" w:cs="Arial"/>
          <w:i/>
          <w:iCs/>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2C32B3" w:rsidTr="006F19A6">
        <w:tc>
          <w:tcPr>
            <w:tcW w:w="9210" w:type="dxa"/>
            <w:shd w:val="clear" w:color="auto" w:fill="auto"/>
          </w:tcPr>
          <w:p w:rsidR="0008649D" w:rsidRPr="002C32B3" w:rsidRDefault="0008649D" w:rsidP="006F19A6">
            <w:pPr>
              <w:autoSpaceDE w:val="0"/>
              <w:autoSpaceDN w:val="0"/>
              <w:adjustRightInd w:val="0"/>
              <w:spacing w:after="0" w:line="240" w:lineRule="auto"/>
              <w:rPr>
                <w:rFonts w:ascii="Arial" w:eastAsia="Syntax-Roman" w:hAnsi="Arial" w:cs="Arial"/>
                <w:b/>
                <w:bCs/>
                <w:lang w:eastAsia="nl-NL"/>
              </w:rPr>
            </w:pPr>
            <w:r w:rsidRPr="002C32B3">
              <w:rPr>
                <w:rFonts w:ascii="Arial" w:eastAsia="Syntax-Roman" w:hAnsi="Arial" w:cs="Arial"/>
                <w:b/>
                <w:bCs/>
                <w:lang w:eastAsia="nl-NL"/>
              </w:rPr>
              <w:t>Opdracht 2.6 Werken met gevaarlijke stoffen</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De R- en S-zinnen geven informatie over de giftigheid van een stof en het gebruik</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ervan. In de tekst staan voorbeelden vermeld van dergelijke zinnen. Ook symbolen</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die op de verpakking staan geven informatie over de stof. In deze opdracht verzamel</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je informatie over de stoffen die op je praktijkleerbedrijf of het bedrijf waar je werkt,</w:t>
            </w:r>
          </w:p>
          <w:p w:rsidR="0008649D"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gebruikt worden.</w:t>
            </w:r>
            <w:r>
              <w:rPr>
                <w:rFonts w:ascii="Arial" w:eastAsia="Syntax-Roman" w:hAnsi="Arial" w:cs="Arial"/>
                <w:lang w:eastAsia="nl-NL"/>
              </w:rPr>
              <w:t xml:space="preserve"> </w:t>
            </w:r>
          </w:p>
          <w:p w:rsidR="0008649D" w:rsidRPr="009F2D67" w:rsidRDefault="0008649D" w:rsidP="006F19A6">
            <w:pPr>
              <w:autoSpaceDE w:val="0"/>
              <w:autoSpaceDN w:val="0"/>
              <w:adjustRightInd w:val="0"/>
              <w:spacing w:after="0" w:line="240" w:lineRule="auto"/>
              <w:rPr>
                <w:rFonts w:ascii="Arial" w:eastAsia="Syntax-Roman" w:hAnsi="Arial" w:cs="Arial"/>
                <w:i/>
                <w:lang w:eastAsia="nl-NL"/>
              </w:rPr>
            </w:pPr>
            <w:r w:rsidRPr="009F2D67">
              <w:rPr>
                <w:rFonts w:ascii="Arial" w:eastAsia="Syntax-Roman" w:hAnsi="Arial" w:cs="Arial"/>
                <w:i/>
                <w:lang w:eastAsia="nl-NL"/>
              </w:rPr>
              <w:t xml:space="preserve">Er </w:t>
            </w:r>
            <w:r>
              <w:rPr>
                <w:rFonts w:ascii="Arial" w:eastAsia="Syntax-Roman" w:hAnsi="Arial" w:cs="Arial"/>
                <w:i/>
                <w:lang w:eastAsia="nl-NL"/>
              </w:rPr>
              <w:t>worden</w:t>
            </w:r>
            <w:r w:rsidRPr="009F2D67">
              <w:rPr>
                <w:rFonts w:ascii="Arial" w:eastAsia="Syntax-Roman" w:hAnsi="Arial" w:cs="Arial"/>
                <w:i/>
                <w:lang w:eastAsia="nl-NL"/>
              </w:rPr>
              <w:t xml:space="preserve"> nieuwe etiketten voor gevaaraanduiding</w:t>
            </w:r>
            <w:r>
              <w:rPr>
                <w:rFonts w:ascii="Arial" w:eastAsia="Syntax-Roman" w:hAnsi="Arial" w:cs="Arial"/>
                <w:i/>
                <w:lang w:eastAsia="nl-NL"/>
              </w:rPr>
              <w:t xml:space="preserve"> ingevoerd, deze gaan wereldwijd gebruikt worden</w:t>
            </w:r>
            <w:r w:rsidRPr="009F2D67">
              <w:rPr>
                <w:rFonts w:ascii="Arial" w:eastAsia="Syntax-Roman" w:hAnsi="Arial" w:cs="Arial"/>
                <w:i/>
                <w:lang w:eastAsia="nl-NL"/>
              </w:rPr>
              <w:t>,  je</w:t>
            </w:r>
            <w:r>
              <w:rPr>
                <w:rFonts w:ascii="Arial" w:eastAsia="Syntax-Roman" w:hAnsi="Arial" w:cs="Arial"/>
                <w:i/>
                <w:lang w:eastAsia="nl-NL"/>
              </w:rPr>
              <w:t xml:space="preserve"> vindt ze</w:t>
            </w:r>
            <w:r w:rsidRPr="009F2D67">
              <w:rPr>
                <w:rFonts w:ascii="Arial" w:eastAsia="Syntax-Roman" w:hAnsi="Arial" w:cs="Arial"/>
                <w:i/>
                <w:lang w:eastAsia="nl-NL"/>
              </w:rPr>
              <w:t xml:space="preserve"> op onderstaande internetadres. Bezoek zeker deze website voordat je met deze opdracht aan de slag gaat.</w:t>
            </w:r>
          </w:p>
          <w:p w:rsidR="0008649D" w:rsidRDefault="0008649D" w:rsidP="006F19A6">
            <w:pPr>
              <w:autoSpaceDE w:val="0"/>
              <w:autoSpaceDN w:val="0"/>
              <w:adjustRightInd w:val="0"/>
              <w:spacing w:after="0" w:line="240" w:lineRule="auto"/>
              <w:rPr>
                <w:rFonts w:ascii="Arial" w:eastAsia="Syntax-Roman" w:hAnsi="Arial" w:cs="Arial"/>
                <w:i/>
                <w:iCs/>
                <w:lang w:eastAsia="nl-NL"/>
              </w:rPr>
            </w:pPr>
          </w:p>
          <w:p w:rsidR="0008649D" w:rsidRDefault="0008649D" w:rsidP="006F19A6">
            <w:pPr>
              <w:autoSpaceDE w:val="0"/>
              <w:autoSpaceDN w:val="0"/>
              <w:adjustRightInd w:val="0"/>
              <w:spacing w:after="0" w:line="240" w:lineRule="auto"/>
              <w:rPr>
                <w:rFonts w:ascii="Arial" w:eastAsia="Syntax-Roman" w:hAnsi="Arial" w:cs="Arial"/>
                <w:i/>
                <w:iCs/>
                <w:lang w:eastAsia="nl-NL"/>
              </w:rPr>
            </w:pPr>
            <w:hyperlink r:id="rId36" w:history="1">
              <w:r w:rsidRPr="00243C84">
                <w:rPr>
                  <w:rStyle w:val="Hyperlink"/>
                  <w:rFonts w:ascii="Arial" w:eastAsia="Syntax-Roman" w:hAnsi="Arial" w:cs="Arial"/>
                  <w:i/>
                  <w:iCs/>
                  <w:lang w:eastAsia="nl-NL"/>
                </w:rPr>
                <w:t>http://nieuwe-etiketten.nl/de-nieuwe-gevaarsymbolen.html</w:t>
              </w:r>
            </w:hyperlink>
          </w:p>
          <w:p w:rsidR="0008649D" w:rsidRPr="002C32B3" w:rsidRDefault="0008649D" w:rsidP="006F19A6">
            <w:pPr>
              <w:autoSpaceDE w:val="0"/>
              <w:autoSpaceDN w:val="0"/>
              <w:adjustRightInd w:val="0"/>
              <w:spacing w:after="0" w:line="240" w:lineRule="auto"/>
              <w:rPr>
                <w:rFonts w:ascii="Arial" w:eastAsia="Syntax-Roman" w:hAnsi="Arial" w:cs="Arial"/>
                <w:i/>
                <w:iCs/>
                <w:lang w:eastAsia="nl-NL"/>
              </w:rPr>
            </w:pPr>
          </w:p>
          <w:p w:rsidR="0008649D" w:rsidRPr="002C32B3" w:rsidRDefault="0008649D" w:rsidP="006F19A6">
            <w:pPr>
              <w:autoSpaceDE w:val="0"/>
              <w:autoSpaceDN w:val="0"/>
              <w:adjustRightInd w:val="0"/>
              <w:spacing w:after="0" w:line="240" w:lineRule="auto"/>
              <w:rPr>
                <w:rFonts w:ascii="Arial" w:eastAsia="Syntax-Roman" w:hAnsi="Arial" w:cs="Arial"/>
                <w:i/>
                <w:iCs/>
                <w:lang w:eastAsia="nl-NL"/>
              </w:rPr>
            </w:pPr>
            <w:r w:rsidRPr="002C32B3">
              <w:rPr>
                <w:rFonts w:ascii="Arial" w:eastAsia="Syntax-Roman" w:hAnsi="Arial" w:cs="Arial"/>
                <w:i/>
                <w:iCs/>
                <w:lang w:eastAsia="nl-NL"/>
              </w:rPr>
              <w:t>Werkwijze</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1 Zoek op je praktijkleerbedrijf of het bedrijf waar je werkt verpakkingen van de</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gevaarlijke stoffen waar mee gewerkt wordt. Je vindt deze verpakkingen als het</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goed is in kasten of opbergruimten voor gevaarlijke stoffen. Zoek uit of de</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infobladen die bij de producten horen aanwezig zijn.</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 xml:space="preserve">Voordat je op zoek gaat, </w:t>
            </w:r>
            <w:proofErr w:type="spellStart"/>
            <w:r w:rsidRPr="002C32B3">
              <w:rPr>
                <w:rFonts w:ascii="Arial" w:eastAsia="Syntax-Roman" w:hAnsi="Arial" w:cs="Arial"/>
                <w:lang w:eastAsia="nl-NL"/>
              </w:rPr>
              <w:t>zul</w:t>
            </w:r>
            <w:proofErr w:type="spellEnd"/>
            <w:r w:rsidRPr="002C32B3">
              <w:rPr>
                <w:rFonts w:ascii="Arial" w:eastAsia="Syntax-Roman" w:hAnsi="Arial" w:cs="Arial"/>
                <w:lang w:eastAsia="nl-NL"/>
              </w:rPr>
              <w:t xml:space="preserve"> je toestemming moeten vragen aan je baas. Zoek</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ook van tevoren uit welke bescherming je moet dragen, voor het geval je in</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aanraking komt met de stoffen. Vraag bijvoorbeeld aan je baas of hij weet wat</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lastRenderedPageBreak/>
              <w:t>je moet dragen.</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2 Noteer alle symbolen, waarschuwingen en aanbevelingen die op de</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verpakkingen staan.</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3 Zoek voor alle symbolen, waarschuwingen en aanbevelingen de betekenis op.</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Bekijk ook de infobladen die bij het product horen. Vaak heeft de werkgever die</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al in zijn bezit. Informatie over symbolen en R- en S- zinnen kun je ook vinden</w:t>
            </w:r>
          </w:p>
          <w:p w:rsidR="0008649D" w:rsidRPr="002C32B3" w:rsidRDefault="0008649D" w:rsidP="006F19A6">
            <w:pPr>
              <w:autoSpaceDE w:val="0"/>
              <w:autoSpaceDN w:val="0"/>
              <w:adjustRightInd w:val="0"/>
              <w:spacing w:after="0" w:line="240" w:lineRule="auto"/>
              <w:rPr>
                <w:rFonts w:ascii="Arial" w:eastAsia="Syntax-Roman" w:hAnsi="Arial" w:cs="Arial"/>
                <w:i/>
                <w:iCs/>
                <w:lang w:eastAsia="nl-NL"/>
              </w:rPr>
            </w:pPr>
            <w:r w:rsidRPr="002C32B3">
              <w:rPr>
                <w:rFonts w:ascii="Arial" w:eastAsia="Syntax-Roman" w:hAnsi="Arial" w:cs="Arial"/>
                <w:lang w:eastAsia="nl-NL"/>
              </w:rPr>
              <w:t>in de Praktijkgids Arbeidsveiligheid.</w:t>
            </w:r>
          </w:p>
          <w:p w:rsidR="0008649D" w:rsidRPr="002C32B3" w:rsidRDefault="0008649D" w:rsidP="006F19A6">
            <w:pPr>
              <w:autoSpaceDE w:val="0"/>
              <w:autoSpaceDN w:val="0"/>
              <w:adjustRightInd w:val="0"/>
              <w:spacing w:after="0" w:line="240" w:lineRule="auto"/>
              <w:rPr>
                <w:rFonts w:ascii="Arial" w:eastAsia="Syntax-Roman" w:hAnsi="Arial" w:cs="Arial"/>
                <w:i/>
                <w:iCs/>
                <w:lang w:eastAsia="nl-NL"/>
              </w:rPr>
            </w:pPr>
          </w:p>
        </w:tc>
      </w:tr>
    </w:tbl>
    <w:p w:rsidR="0008649D" w:rsidRDefault="0008649D" w:rsidP="0008649D">
      <w:pPr>
        <w:autoSpaceDE w:val="0"/>
        <w:autoSpaceDN w:val="0"/>
        <w:adjustRightInd w:val="0"/>
        <w:spacing w:after="0" w:line="240" w:lineRule="auto"/>
        <w:rPr>
          <w:rFonts w:ascii="Arial" w:eastAsia="Syntax-Roman" w:hAnsi="Arial" w:cs="Arial"/>
          <w:i/>
          <w:iCs/>
          <w:lang w:eastAsia="nl-NL"/>
        </w:rPr>
      </w:pPr>
    </w:p>
    <w:p w:rsidR="0008649D" w:rsidRDefault="0008649D" w:rsidP="0008649D">
      <w:pPr>
        <w:autoSpaceDE w:val="0"/>
        <w:autoSpaceDN w:val="0"/>
        <w:adjustRightInd w:val="0"/>
        <w:spacing w:after="0" w:line="240" w:lineRule="auto"/>
        <w:rPr>
          <w:rFonts w:ascii="Arial" w:eastAsia="Syntax-Roman" w:hAnsi="Arial" w:cs="Arial"/>
          <w:i/>
          <w:iCs/>
          <w:lang w:eastAsia="nl-NL"/>
        </w:rPr>
      </w:pP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Veel stoffen zijn pas gevaarlijk bij een bepaalde </w:t>
      </w:r>
      <w:r w:rsidRPr="00035E9D">
        <w:rPr>
          <w:rFonts w:ascii="Arial" w:eastAsia="Syntax-Roman" w:hAnsi="Arial" w:cs="Arial"/>
          <w:i/>
          <w:iCs/>
          <w:lang w:eastAsia="nl-NL"/>
        </w:rPr>
        <w:t>concentratie</w:t>
      </w:r>
      <w:r w:rsidRPr="00035E9D">
        <w:rPr>
          <w:rFonts w:ascii="Arial" w:eastAsia="Syntax-Roman" w:hAnsi="Arial" w:cs="Arial"/>
          <w:lang w:eastAsia="nl-NL"/>
        </w:rPr>
        <w:t>. Van ongeveer 750</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stoffen is daarom vastgesteld wat de Maximaal Aanvaardbare Concentratie (MAC)</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is. Zo’n </w:t>
      </w:r>
      <w:proofErr w:type="spellStart"/>
      <w:r w:rsidRPr="00035E9D">
        <w:rPr>
          <w:rFonts w:ascii="Arial" w:eastAsia="Syntax-Roman" w:hAnsi="Arial" w:cs="Arial"/>
          <w:i/>
          <w:iCs/>
          <w:lang w:eastAsia="nl-NL"/>
        </w:rPr>
        <w:t>MAC-waarde</w:t>
      </w:r>
      <w:proofErr w:type="spellEnd"/>
      <w:r w:rsidRPr="00035E9D">
        <w:rPr>
          <w:rFonts w:ascii="Arial" w:eastAsia="Syntax-Roman" w:hAnsi="Arial" w:cs="Arial"/>
          <w:i/>
          <w:iCs/>
          <w:lang w:eastAsia="nl-NL"/>
        </w:rPr>
        <w:t xml:space="preserve"> </w:t>
      </w:r>
      <w:r w:rsidRPr="00035E9D">
        <w:rPr>
          <w:rFonts w:ascii="Arial" w:eastAsia="Syntax-Roman" w:hAnsi="Arial" w:cs="Arial"/>
          <w:lang w:eastAsia="nl-NL"/>
        </w:rPr>
        <w:t>geeft de concentratie aan die maximaal in de lucht mag</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voorkomen. De </w:t>
      </w:r>
      <w:proofErr w:type="spellStart"/>
      <w:r w:rsidRPr="00035E9D">
        <w:rPr>
          <w:rFonts w:ascii="Arial" w:eastAsia="Syntax-Roman" w:hAnsi="Arial" w:cs="Arial"/>
          <w:lang w:eastAsia="nl-NL"/>
        </w:rPr>
        <w:t>MAC-waarde</w:t>
      </w:r>
      <w:proofErr w:type="spellEnd"/>
      <w:r w:rsidRPr="00035E9D">
        <w:rPr>
          <w:rFonts w:ascii="Arial" w:eastAsia="Syntax-Roman" w:hAnsi="Arial" w:cs="Arial"/>
          <w:lang w:eastAsia="nl-NL"/>
        </w:rPr>
        <w:t xml:space="preserve"> van een stof kun je vinden in de Praktijkgids</w:t>
      </w:r>
      <w:r>
        <w:rPr>
          <w:rFonts w:ascii="Arial" w:eastAsia="Syntax-Roman" w:hAnsi="Arial" w:cs="Arial"/>
          <w:lang w:eastAsia="nl-NL"/>
        </w:rPr>
        <w:t xml:space="preserve"> </w:t>
      </w:r>
      <w:r w:rsidRPr="00035E9D">
        <w:rPr>
          <w:rFonts w:ascii="Arial" w:eastAsia="Syntax-Roman" w:hAnsi="Arial" w:cs="Arial"/>
          <w:lang w:eastAsia="nl-NL"/>
        </w:rPr>
        <w:t>Arbeidsveiligheid.</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De </w:t>
      </w:r>
      <w:r w:rsidRPr="00035E9D">
        <w:rPr>
          <w:rFonts w:ascii="Arial" w:eastAsia="Syntax-Roman" w:hAnsi="Arial" w:cs="Arial"/>
          <w:i/>
          <w:iCs/>
          <w:lang w:eastAsia="nl-NL"/>
        </w:rPr>
        <w:t xml:space="preserve">blootstelling </w:t>
      </w:r>
      <w:r w:rsidRPr="00035E9D">
        <w:rPr>
          <w:rFonts w:ascii="Arial" w:eastAsia="Syntax-Roman" w:hAnsi="Arial" w:cs="Arial"/>
          <w:lang w:eastAsia="nl-NL"/>
        </w:rPr>
        <w:t>aan een stof is natuurlijk ook bepalend voor de mate van vergiftiging.</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Sommige stoffen hebben direct een schadelijk effect. Denk bijvoorbeeld aan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huidcontact met zwavelzuur. Andere stoffen of straling hebben pas na langere tijd</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een schadelijk effect.</w:t>
      </w:r>
    </w:p>
    <w:p w:rsidR="0008649D" w:rsidRDefault="0008649D" w:rsidP="0008649D">
      <w:pPr>
        <w:autoSpaceDE w:val="0"/>
        <w:autoSpaceDN w:val="0"/>
        <w:adjustRightInd w:val="0"/>
        <w:spacing w:after="0" w:line="240" w:lineRule="auto"/>
        <w:rPr>
          <w:rFonts w:ascii="Arial" w:eastAsia="Syntax-Roman" w:hAnsi="Arial" w:cs="Arial"/>
          <w:lang w:eastAsia="nl-NL"/>
        </w:rPr>
      </w:pP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Omdat gassen, dampen en stoffen zweven, komen ze eenvoudig het lichaam binnen.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De </w:t>
      </w:r>
      <w:r w:rsidRPr="00035E9D">
        <w:rPr>
          <w:rFonts w:ascii="Arial" w:eastAsia="Syntax-Roman" w:hAnsi="Arial" w:cs="Arial"/>
          <w:i/>
          <w:iCs/>
          <w:lang w:eastAsia="nl-NL"/>
        </w:rPr>
        <w:t xml:space="preserve">inname </w:t>
      </w:r>
      <w:r w:rsidRPr="00035E9D">
        <w:rPr>
          <w:rFonts w:ascii="Arial" w:eastAsia="Syntax-Roman" w:hAnsi="Arial" w:cs="Arial"/>
          <w:lang w:eastAsia="nl-NL"/>
        </w:rPr>
        <w:t>van een stof gebeurt door inademing, inslikken en opname via de poriën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van de huid. Een stof inademen of inslikken is vaak het schadelijkst. Via het bloed</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wordt de stof dan door het hele lichaam getransporteerd.</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Gassen, stoffen en dampen kunnen dus een grote bedreiging voor je gezondheid</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vormen. Soms is de schadelijke werking direct merkbaar, maar bij veel stoffen ontstaan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de klachten pas na langere tijd. Dit is er vaak de oorzaak van dat mensen onzorgvuldig</w:t>
      </w:r>
    </w:p>
    <w:p w:rsidR="000864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omgaan met gassen, dampen en stoffen.</w:t>
      </w:r>
    </w:p>
    <w:p w:rsidR="0008649D" w:rsidRDefault="0008649D" w:rsidP="0008649D">
      <w:pPr>
        <w:autoSpaceDE w:val="0"/>
        <w:autoSpaceDN w:val="0"/>
        <w:adjustRightInd w:val="0"/>
        <w:spacing w:after="0" w:line="240" w:lineRule="auto"/>
        <w:rPr>
          <w:rFonts w:ascii="Arial" w:eastAsia="Syntax-Roman" w:hAnsi="Arial" w:cs="Arial"/>
          <w:lang w:eastAsia="nl-NL"/>
        </w:rPr>
      </w:pPr>
    </w:p>
    <w:tbl>
      <w:tblPr>
        <w:tblW w:w="0" w:type="auto"/>
        <w:tblLook w:val="04A0" w:firstRow="1" w:lastRow="0" w:firstColumn="1" w:lastColumn="0" w:noHBand="0" w:noVBand="1"/>
      </w:tblPr>
      <w:tblGrid>
        <w:gridCol w:w="4186"/>
        <w:gridCol w:w="4886"/>
      </w:tblGrid>
      <w:tr w:rsidR="0008649D" w:rsidRPr="00E11F82" w:rsidTr="006F19A6">
        <w:tc>
          <w:tcPr>
            <w:tcW w:w="4219" w:type="dxa"/>
          </w:tcPr>
          <w:p w:rsidR="0008649D" w:rsidRPr="00E11F82" w:rsidRDefault="0008649D" w:rsidP="006F19A6">
            <w:pPr>
              <w:autoSpaceDE w:val="0"/>
              <w:autoSpaceDN w:val="0"/>
              <w:adjustRightInd w:val="0"/>
              <w:spacing w:after="0" w:line="240" w:lineRule="auto"/>
              <w:rPr>
                <w:rFonts w:ascii="Arial" w:eastAsia="Syntax-Roman" w:hAnsi="Arial" w:cs="Arial"/>
                <w:lang w:eastAsia="nl-NL"/>
              </w:rPr>
            </w:pPr>
            <w:r w:rsidRPr="00E11F82">
              <w:rPr>
                <w:rFonts w:ascii="Arial" w:eastAsia="Syntax-Roman" w:hAnsi="Arial" w:cs="Arial"/>
                <w:noProof/>
                <w:lang w:eastAsia="nl-NL"/>
              </w:rPr>
              <w:drawing>
                <wp:inline distT="0" distB="0" distL="0" distR="0">
                  <wp:extent cx="2446020" cy="3497580"/>
                  <wp:effectExtent l="0" t="0" r="0" b="7620"/>
                  <wp:docPr id="4" name="Afbeelding 4" descr="https://encrypted-tbn2.gstatic.com/images?q=tbn:ANd9GcSOygGtV5VfRUhdOuZD5AZi2bh6TTZdAY8bRulo7OYzI4sZWML7">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encrypted-tbn2.gstatic.com/images?q=tbn:ANd9GcSOygGtV5VfRUhdOuZD5AZi2bh6TTZdAY8bRulo7OYzI4sZWML7">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6020" cy="3497580"/>
                          </a:xfrm>
                          <a:prstGeom prst="rect">
                            <a:avLst/>
                          </a:prstGeom>
                          <a:noFill/>
                          <a:ln>
                            <a:noFill/>
                          </a:ln>
                        </pic:spPr>
                      </pic:pic>
                    </a:graphicData>
                  </a:graphic>
                </wp:inline>
              </w:drawing>
            </w:r>
          </w:p>
        </w:tc>
        <w:tc>
          <w:tcPr>
            <w:tcW w:w="5043" w:type="dxa"/>
          </w:tcPr>
          <w:p w:rsidR="0008649D" w:rsidRDefault="0008649D" w:rsidP="006F19A6">
            <w:pPr>
              <w:autoSpaceDE w:val="0"/>
              <w:autoSpaceDN w:val="0"/>
              <w:adjustRightInd w:val="0"/>
              <w:spacing w:after="0" w:line="240" w:lineRule="auto"/>
            </w:pPr>
            <w:r>
              <w:t xml:space="preserve">    </w:t>
            </w:r>
          </w:p>
          <w:p w:rsidR="0008649D" w:rsidRDefault="0008649D" w:rsidP="006F19A6">
            <w:pPr>
              <w:autoSpaceDE w:val="0"/>
              <w:autoSpaceDN w:val="0"/>
              <w:adjustRightInd w:val="0"/>
              <w:spacing w:after="0" w:line="240" w:lineRule="auto"/>
            </w:pPr>
          </w:p>
          <w:p w:rsidR="0008649D" w:rsidRPr="00E11F82" w:rsidRDefault="0008649D" w:rsidP="006F19A6">
            <w:pPr>
              <w:autoSpaceDE w:val="0"/>
              <w:autoSpaceDN w:val="0"/>
              <w:adjustRightInd w:val="0"/>
              <w:spacing w:after="0" w:line="240" w:lineRule="auto"/>
              <w:rPr>
                <w:rFonts w:ascii="Arial" w:eastAsia="Syntax-Roman" w:hAnsi="Arial" w:cs="Arial"/>
                <w:lang w:eastAsia="nl-NL"/>
              </w:rPr>
            </w:pPr>
            <w:r>
              <w:t xml:space="preserve">     </w:t>
            </w:r>
            <w:r w:rsidRPr="00E11F82">
              <w:rPr>
                <w:rFonts w:ascii="Arial" w:eastAsia="Syntax-Roman" w:hAnsi="Arial" w:cs="Arial"/>
                <w:noProof/>
                <w:lang w:eastAsia="nl-NL"/>
              </w:rPr>
              <w:drawing>
                <wp:inline distT="0" distB="0" distL="0" distR="0">
                  <wp:extent cx="2613660" cy="2537460"/>
                  <wp:effectExtent l="0" t="0" r="0" b="0"/>
                  <wp:docPr id="3" name="Afbeelding 3" descr="https://encrypted-tbn1.gstatic.com/images?q=tbn:ANd9GcTyuKfmZIvQ7t5-rKdAVyWsB8j_CuPTpgoFhhLAMBfV8Ht6f3L-8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encrypted-tbn1.gstatic.com/images?q=tbn:ANd9GcTyuKfmZIvQ7t5-rKdAVyWsB8j_CuPTpgoFhhLAMBfV8Ht6f3L-8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13660" cy="2537460"/>
                          </a:xfrm>
                          <a:prstGeom prst="rect">
                            <a:avLst/>
                          </a:prstGeom>
                          <a:noFill/>
                          <a:ln>
                            <a:noFill/>
                          </a:ln>
                        </pic:spPr>
                      </pic:pic>
                    </a:graphicData>
                  </a:graphic>
                </wp:inline>
              </w:drawing>
            </w:r>
          </w:p>
        </w:tc>
      </w:tr>
    </w:tbl>
    <w:p w:rsidR="0008649D" w:rsidRDefault="0008649D" w:rsidP="0008649D">
      <w:pPr>
        <w:autoSpaceDE w:val="0"/>
        <w:autoSpaceDN w:val="0"/>
        <w:adjustRightInd w:val="0"/>
        <w:spacing w:after="0" w:line="240" w:lineRule="auto"/>
        <w:rPr>
          <w:rFonts w:ascii="Arial" w:eastAsia="Syntax-Roman" w:hAnsi="Arial" w:cs="Arial"/>
          <w:lang w:eastAsia="nl-NL"/>
        </w:rPr>
      </w:pP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Pr>
          <w:rFonts w:ascii="Arial" w:eastAsia="Syntax-Roman" w:hAnsi="Arial" w:cs="Arial"/>
          <w:lang w:eastAsia="nl-NL"/>
        </w:rPr>
        <w:br w:type="page"/>
      </w:r>
      <w:r w:rsidRPr="00035E9D">
        <w:rPr>
          <w:rFonts w:ascii="Arial" w:eastAsia="Syntax-Roman" w:hAnsi="Arial" w:cs="Arial"/>
          <w:lang w:eastAsia="nl-NL"/>
        </w:rPr>
        <w:lastRenderedPageBreak/>
        <w:t>Asbest is een voorbeeld van zo’n verraderlijke stof. Bij verwijdering van asbest komen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heel fijne deeltjes vrij. Op het moment van inademing merk je niets van de</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schadelijkheid. Pas na jaren treden er (vaak zeer ernstige) gezondheidsklachten op</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die verband houden met ziekten als asbestose of longkanker. Asbest mag in principe</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alleen verwijderd worden door een gespecialiseerd bedrijf.</w:t>
      </w:r>
    </w:p>
    <w:tbl>
      <w:tblPr>
        <w:tblW w:w="0" w:type="auto"/>
        <w:tblLook w:val="04A0" w:firstRow="1" w:lastRow="0" w:firstColumn="1" w:lastColumn="0" w:noHBand="0" w:noVBand="1"/>
      </w:tblPr>
      <w:tblGrid>
        <w:gridCol w:w="4337"/>
        <w:gridCol w:w="4735"/>
      </w:tblGrid>
      <w:tr w:rsidR="0008649D" w:rsidRPr="00E11F82" w:rsidTr="006F19A6">
        <w:tc>
          <w:tcPr>
            <w:tcW w:w="4605" w:type="dxa"/>
          </w:tcPr>
          <w:p w:rsidR="0008649D" w:rsidRPr="00E11F82" w:rsidRDefault="0008649D" w:rsidP="006F19A6">
            <w:pPr>
              <w:autoSpaceDE w:val="0"/>
              <w:autoSpaceDN w:val="0"/>
              <w:adjustRightInd w:val="0"/>
              <w:spacing w:after="0" w:line="240" w:lineRule="auto"/>
              <w:rPr>
                <w:rFonts w:ascii="Arial" w:hAnsi="Arial" w:cs="Arial"/>
                <w:color w:val="222222"/>
              </w:rPr>
            </w:pPr>
          </w:p>
          <w:p w:rsidR="0008649D" w:rsidRPr="00E11F82" w:rsidRDefault="0008649D" w:rsidP="006F19A6">
            <w:pPr>
              <w:autoSpaceDE w:val="0"/>
              <w:autoSpaceDN w:val="0"/>
              <w:adjustRightInd w:val="0"/>
              <w:spacing w:after="0" w:line="240" w:lineRule="auto"/>
              <w:rPr>
                <w:rFonts w:ascii="Arial" w:hAnsi="Arial" w:cs="Arial"/>
                <w:color w:val="222222"/>
              </w:rPr>
            </w:pPr>
            <w:hyperlink r:id="rId41" w:history="1">
              <w:r w:rsidRPr="00E11F82">
                <w:rPr>
                  <w:rFonts w:ascii="Arial" w:hAnsi="Arial" w:cs="Arial"/>
                  <w:color w:val="0000FF"/>
                </w:rPr>
                <w:fldChar w:fldCharType="begin"/>
              </w:r>
              <w:r w:rsidRPr="00E11F82">
                <w:rPr>
                  <w:rFonts w:ascii="Arial" w:hAnsi="Arial" w:cs="Arial"/>
                  <w:color w:val="0000FF"/>
                </w:rPr>
                <w:instrText xml:space="preserve"> INCLUDEPICTURE "https://encrypted-tbn1.gstatic.com/images?q=tbn:ANd9GcREtz1dCT-QxM9466sVi07HxdniowhX-WjUxtUIzIlXSr6Ttx40glYXcTCI" \* MERGEFORMATINET </w:instrText>
              </w:r>
              <w:r w:rsidRPr="00E11F82">
                <w:rPr>
                  <w:rFonts w:ascii="Arial" w:hAnsi="Arial" w:cs="Arial"/>
                  <w:color w:val="0000FF"/>
                </w:rPr>
                <w:fldChar w:fldCharType="separate"/>
              </w:r>
              <w:r w:rsidRPr="00E11F82">
                <w:rPr>
                  <w:rFonts w:ascii="Arial" w:hAnsi="Arial" w:cs="Arial"/>
                  <w:color w:val="0000FF"/>
                </w:rPr>
                <w:pict>
                  <v:shape id="_x0000_i1045" type="#_x0000_t75" href="https://www.google.nl/imgres?imgurl&amp;imgrefurl=http%3A%2F%2Fwww.mmk.be%2Findex.cfm%3FId%3D176%26Rubr%3D4%26subsubId%3D176&amp;h=0&amp;w=0&amp;sz=1&amp;tbnid=7begMkeF_av2qM&amp;tbnh=194&amp;tbnw=259&amp;zoom=1&amp;docid=9EYGzZXry2mtCM&amp;hl=nl&amp;ei=MbidUpCAPMO80QXmm4CYBw&amp;ved=0CAIQsCUoAA" style="width:194.4pt;height:145.8pt" o:button="t">
                    <v:imagedata r:id="rId42" r:href="rId43"/>
                  </v:shape>
                </w:pict>
              </w:r>
              <w:r w:rsidRPr="00E11F82">
                <w:rPr>
                  <w:rFonts w:ascii="Arial" w:hAnsi="Arial" w:cs="Arial"/>
                  <w:color w:val="0000FF"/>
                </w:rPr>
                <w:fldChar w:fldCharType="end"/>
              </w:r>
            </w:hyperlink>
          </w:p>
          <w:p w:rsidR="0008649D" w:rsidRPr="00E11F82" w:rsidRDefault="0008649D" w:rsidP="006F19A6">
            <w:pPr>
              <w:autoSpaceDE w:val="0"/>
              <w:autoSpaceDN w:val="0"/>
              <w:adjustRightInd w:val="0"/>
              <w:spacing w:after="0" w:line="240" w:lineRule="auto"/>
              <w:rPr>
                <w:rFonts w:ascii="Arial" w:eastAsia="Syntax-Roman" w:hAnsi="Arial" w:cs="Arial"/>
                <w:lang w:eastAsia="nl-NL"/>
              </w:rPr>
            </w:pPr>
          </w:p>
        </w:tc>
        <w:tc>
          <w:tcPr>
            <w:tcW w:w="4605" w:type="dxa"/>
          </w:tcPr>
          <w:p w:rsidR="0008649D" w:rsidRPr="00FC29B9" w:rsidRDefault="0008649D" w:rsidP="006F19A6">
            <w:pPr>
              <w:shd w:val="clear" w:color="auto" w:fill="F1F1F1"/>
              <w:spacing w:before="195" w:after="180" w:line="240" w:lineRule="auto"/>
              <w:rPr>
                <w:rFonts w:ascii="Arial" w:eastAsia="Times New Roman" w:hAnsi="Arial" w:cs="Arial"/>
                <w:color w:val="222222"/>
                <w:sz w:val="24"/>
                <w:szCs w:val="24"/>
                <w:lang w:eastAsia="nl-NL"/>
              </w:rPr>
            </w:pPr>
            <w:hyperlink r:id="rId44" w:history="1">
              <w:r w:rsidRPr="00FC29B9">
                <w:rPr>
                  <w:rFonts w:ascii="Arial" w:eastAsia="Times New Roman" w:hAnsi="Arial" w:cs="Arial"/>
                  <w:color w:val="0000FF"/>
                  <w:sz w:val="24"/>
                  <w:szCs w:val="24"/>
                  <w:lang w:eastAsia="nl-NL"/>
                </w:rPr>
                <w:fldChar w:fldCharType="begin"/>
              </w:r>
              <w:r w:rsidRPr="00FC29B9">
                <w:rPr>
                  <w:rFonts w:ascii="Arial" w:eastAsia="Times New Roman" w:hAnsi="Arial" w:cs="Arial"/>
                  <w:color w:val="0000FF"/>
                  <w:sz w:val="24"/>
                  <w:szCs w:val="24"/>
                  <w:lang w:eastAsia="nl-NL"/>
                </w:rPr>
                <w:instrText xml:space="preserve"> INCLUDEPICTURE "https://encrypted-tbn0.gstatic.com/images?q=tbn:ANd9GcRmq8eTIg0F62AaTf_uz1PqxOK-whh9YEhNGtwv9svYUvAAO7MbQw" \* MERGEFORMATINET </w:instrText>
              </w:r>
              <w:r w:rsidRPr="00FC29B9">
                <w:rPr>
                  <w:rFonts w:ascii="Arial" w:eastAsia="Times New Roman" w:hAnsi="Arial" w:cs="Arial"/>
                  <w:color w:val="0000FF"/>
                  <w:sz w:val="24"/>
                  <w:szCs w:val="24"/>
                  <w:lang w:eastAsia="nl-NL"/>
                </w:rPr>
                <w:fldChar w:fldCharType="separate"/>
              </w:r>
              <w:r w:rsidRPr="00E11F82">
                <w:rPr>
                  <w:rFonts w:ascii="Arial" w:eastAsia="Times New Roman" w:hAnsi="Arial" w:cs="Arial"/>
                  <w:color w:val="0000FF"/>
                  <w:sz w:val="24"/>
                  <w:szCs w:val="24"/>
                  <w:lang w:eastAsia="nl-NL"/>
                </w:rPr>
                <w:pict>
                  <v:shape id="_x0000_i1046" type="#_x0000_t75" href="http://www.google.nl/url?sa=i&amp;rct=j&amp;q=&amp;esrc=s&amp;frm=1&amp;source=images&amp;cd=&amp;cad=rja&amp;docid=dkAlEsH8o-UwSM&amp;tbnid=hbZs8kYyjeQjkM:&amp;ved=0CAUQjRw&amp;url=http%3A%2F%2Fwww.vo-raad.nl%2Fdossiers%2Fasbest&amp;ei=SLqdUp7YLuKb0QX9h4GwBg&amp;bvm=bv.57155469,d.d2k&amp;psig=AFQjCNGzZlOYrx8n-qleS6CjXGcMafYPPw&amp;ust=1386154934589646" style="width:226.2pt;height:147.6pt" o:button="t">
                    <v:imagedata r:id="rId45" r:href="rId46"/>
                  </v:shape>
                </w:pict>
              </w:r>
              <w:r w:rsidRPr="00FC29B9">
                <w:rPr>
                  <w:rFonts w:ascii="Arial" w:eastAsia="Times New Roman" w:hAnsi="Arial" w:cs="Arial"/>
                  <w:color w:val="0000FF"/>
                  <w:sz w:val="24"/>
                  <w:szCs w:val="24"/>
                  <w:lang w:eastAsia="nl-NL"/>
                </w:rPr>
                <w:fldChar w:fldCharType="end"/>
              </w:r>
            </w:hyperlink>
          </w:p>
          <w:p w:rsidR="0008649D" w:rsidRPr="00E11F82" w:rsidRDefault="0008649D" w:rsidP="006F19A6">
            <w:pPr>
              <w:autoSpaceDE w:val="0"/>
              <w:autoSpaceDN w:val="0"/>
              <w:adjustRightInd w:val="0"/>
              <w:spacing w:after="0" w:line="240" w:lineRule="auto"/>
              <w:rPr>
                <w:rFonts w:ascii="Arial" w:eastAsia="Syntax-Roman" w:hAnsi="Arial" w:cs="Arial"/>
                <w:sz w:val="20"/>
                <w:szCs w:val="20"/>
                <w:lang w:eastAsia="nl-NL"/>
              </w:rPr>
            </w:pPr>
          </w:p>
        </w:tc>
      </w:tr>
    </w:tbl>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Sommige gassen, dampen en stoffen zijn niet waar te nemen. Koolmonoxide is zo’n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gas. Het is reukloos, maar tegelijk dodelijk bij inademing. Verder zijn er stoffen die de</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voorplanting kunnen schaden. Voorbeelden van stoffen die gebruikt worden in de</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land- en tuinbouw en schadelijk zijn, zijn koolmonoxide, </w:t>
      </w:r>
      <w:proofErr w:type="spellStart"/>
      <w:r w:rsidRPr="00035E9D">
        <w:rPr>
          <w:rFonts w:ascii="Arial" w:eastAsia="Syntax-Roman" w:hAnsi="Arial" w:cs="Arial"/>
          <w:lang w:eastAsia="nl-NL"/>
        </w:rPr>
        <w:t>dichlobenil</w:t>
      </w:r>
      <w:proofErr w:type="spellEnd"/>
      <w:r w:rsidRPr="00035E9D">
        <w:rPr>
          <w:rFonts w:ascii="Arial" w:eastAsia="Syntax-Roman" w:hAnsi="Arial" w:cs="Arial"/>
          <w:lang w:eastAsia="nl-NL"/>
        </w:rPr>
        <w:t xml:space="preserve">, </w:t>
      </w:r>
      <w:proofErr w:type="spellStart"/>
      <w:r w:rsidRPr="00035E9D">
        <w:rPr>
          <w:rFonts w:ascii="Arial" w:eastAsia="Syntax-Roman" w:hAnsi="Arial" w:cs="Arial"/>
          <w:lang w:eastAsia="nl-NL"/>
        </w:rPr>
        <w:t>mcpa</w:t>
      </w:r>
      <w:proofErr w:type="spellEnd"/>
      <w:r w:rsidRPr="00035E9D">
        <w:rPr>
          <w:rFonts w:ascii="Arial" w:eastAsia="Syntax-Roman" w:hAnsi="Arial" w:cs="Arial"/>
          <w:lang w:eastAsia="nl-NL"/>
        </w:rPr>
        <w:t xml:space="preserve"> en </w:t>
      </w:r>
      <w:proofErr w:type="spellStart"/>
      <w:r w:rsidRPr="00035E9D">
        <w:rPr>
          <w:rFonts w:ascii="Arial" w:eastAsia="Syntax-Roman" w:hAnsi="Arial" w:cs="Arial"/>
          <w:lang w:eastAsia="nl-NL"/>
        </w:rPr>
        <w:t>amitrol</w:t>
      </w:r>
      <w:proofErr w:type="spellEnd"/>
      <w:r w:rsidRPr="00035E9D">
        <w:rPr>
          <w:rFonts w:ascii="Arial" w:eastAsia="Syntax-Roman" w:hAnsi="Arial" w:cs="Arial"/>
          <w:lang w:eastAsia="nl-NL"/>
        </w:rPr>
        <w: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Al deze middelen hebben een </w:t>
      </w:r>
      <w:r w:rsidRPr="00035E9D">
        <w:rPr>
          <w:rFonts w:ascii="Arial" w:eastAsia="Syntax-Roman" w:hAnsi="Arial" w:cs="Arial"/>
          <w:i/>
          <w:iCs/>
          <w:lang w:eastAsia="nl-NL"/>
        </w:rPr>
        <w:t xml:space="preserve">CAS-nummer </w:t>
      </w:r>
      <w:r w:rsidRPr="00035E9D">
        <w:rPr>
          <w:rFonts w:ascii="Arial" w:eastAsia="Syntax-Roman" w:hAnsi="Arial" w:cs="Arial"/>
          <w:lang w:eastAsia="nl-NL"/>
        </w:rPr>
        <w:t>en staan vermeld op een lijst. Deze lijst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wordt steeds bijgewerkt. Als je werkt met middelen die op de lijst voorkomen, moet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je een </w:t>
      </w:r>
      <w:r w:rsidRPr="00035E9D">
        <w:rPr>
          <w:rFonts w:ascii="Arial" w:eastAsia="Syntax-Roman" w:hAnsi="Arial" w:cs="Arial"/>
          <w:i/>
          <w:iCs/>
          <w:lang w:eastAsia="nl-NL"/>
        </w:rPr>
        <w:t xml:space="preserve">register </w:t>
      </w:r>
      <w:r w:rsidRPr="00035E9D">
        <w:rPr>
          <w:rFonts w:ascii="Arial" w:eastAsia="Syntax-Roman" w:hAnsi="Arial" w:cs="Arial"/>
          <w:lang w:eastAsia="nl-NL"/>
        </w:rPr>
        <w:t>of registratielijst bijhouden (Arbeidsomstandighedenbesluit, lid 6 van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artikel 4.2). Dit geldt ook wanneer je werkt met kankerverwekkende stoffen.</w:t>
      </w:r>
    </w:p>
    <w:p w:rsidR="0008649D" w:rsidRDefault="0008649D" w:rsidP="0008649D">
      <w:pPr>
        <w:autoSpaceDE w:val="0"/>
        <w:autoSpaceDN w:val="0"/>
        <w:adjustRightInd w:val="0"/>
        <w:spacing w:after="0" w:line="240" w:lineRule="auto"/>
        <w:rPr>
          <w:rFonts w:ascii="Arial" w:eastAsia="Syntax-Roman" w:hAnsi="Arial" w:cs="Arial"/>
          <w:i/>
          <w:iCs/>
          <w:lang w:eastAsia="nl-NL"/>
        </w:rPr>
      </w:pPr>
    </w:p>
    <w:p w:rsidR="0008649D" w:rsidRDefault="0008649D" w:rsidP="0008649D">
      <w:pPr>
        <w:autoSpaceDE w:val="0"/>
        <w:autoSpaceDN w:val="0"/>
        <w:adjustRightInd w:val="0"/>
        <w:spacing w:after="0" w:line="240" w:lineRule="auto"/>
        <w:rPr>
          <w:rFonts w:ascii="Arial" w:eastAsia="Syntax-Roman" w:hAnsi="Arial" w:cs="Arial"/>
          <w:i/>
          <w:iCs/>
          <w:lang w:eastAsia="nl-NL"/>
        </w:rPr>
      </w:pPr>
      <w:r w:rsidRPr="00035E9D">
        <w:rPr>
          <w:rFonts w:ascii="Arial" w:eastAsia="Syntax-Roman" w:hAnsi="Arial" w:cs="Arial"/>
          <w:i/>
          <w:iCs/>
          <w:lang w:eastAsia="nl-NL"/>
        </w:rPr>
        <w:t xml:space="preserve">registratie </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Bij </w:t>
      </w:r>
      <w:r w:rsidRPr="00035E9D">
        <w:rPr>
          <w:rFonts w:ascii="Arial" w:eastAsia="Syntax-Roman" w:hAnsi="Arial" w:cs="Arial"/>
          <w:i/>
          <w:iCs/>
          <w:lang w:eastAsia="nl-NL"/>
        </w:rPr>
        <w:t xml:space="preserve">registratie </w:t>
      </w:r>
      <w:r w:rsidRPr="00035E9D">
        <w:rPr>
          <w:rFonts w:ascii="Arial" w:eastAsia="Syntax-Roman" w:hAnsi="Arial" w:cs="Arial"/>
          <w:lang w:eastAsia="nl-NL"/>
        </w:rPr>
        <w:t>noem je de volgende zaken: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de naam van de stof;</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de gevaren die verbonden zijn aan het gebruik van de stof;</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de plaats (afdeling) waar de stof voorkomt.</w:t>
      </w:r>
    </w:p>
    <w:p w:rsidR="0008649D" w:rsidRDefault="0008649D" w:rsidP="0008649D">
      <w:pPr>
        <w:autoSpaceDE w:val="0"/>
        <w:autoSpaceDN w:val="0"/>
        <w:adjustRightInd w:val="0"/>
        <w:spacing w:after="0" w:line="240" w:lineRule="auto"/>
        <w:rPr>
          <w:rFonts w:ascii="Arial" w:eastAsia="Syntax-Roman" w:hAnsi="Arial" w:cs="Arial"/>
          <w:lang w:eastAsia="nl-NL"/>
        </w:rPr>
      </w:pP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Bij stoffen die de voortplanting kunnen schaden, registreer je tevens:</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de hoeveelheid van de stof die op het bedrijf aanwezig is;</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het aantal mensen dat werkt (op de afdeling) waar de stof voorkomt;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welk soort werkzaamheden met de stof wordt uitgevoerd;</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op welke manier blootstelling plaatsvindt;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welke technische of organisatorische maatregelen zijn getroffen om het contact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met de stof te voorkomen.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Werknemers hebben altijd het recht dit register in te zien.</w:t>
      </w:r>
    </w:p>
    <w:p w:rsidR="0008649D" w:rsidRDefault="0008649D" w:rsidP="0008649D">
      <w:pPr>
        <w:autoSpaceDE w:val="0"/>
        <w:autoSpaceDN w:val="0"/>
        <w:adjustRightInd w:val="0"/>
        <w:spacing w:after="0" w:line="240" w:lineRule="auto"/>
        <w:rPr>
          <w:rFonts w:ascii="Arial" w:eastAsia="Syntax-Roman" w:hAnsi="Arial" w:cs="Arial"/>
          <w:b/>
          <w:bCs/>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2C32B3" w:rsidTr="006F19A6">
        <w:tc>
          <w:tcPr>
            <w:tcW w:w="9210" w:type="dxa"/>
            <w:shd w:val="clear" w:color="auto" w:fill="auto"/>
          </w:tcPr>
          <w:p w:rsidR="0008649D" w:rsidRPr="002C32B3" w:rsidRDefault="0008649D" w:rsidP="006F19A6">
            <w:pPr>
              <w:autoSpaceDE w:val="0"/>
              <w:autoSpaceDN w:val="0"/>
              <w:adjustRightInd w:val="0"/>
              <w:spacing w:after="0" w:line="240" w:lineRule="auto"/>
              <w:rPr>
                <w:rFonts w:ascii="Arial" w:eastAsia="Syntax-Roman" w:hAnsi="Arial" w:cs="Arial"/>
                <w:b/>
                <w:bCs/>
                <w:lang w:eastAsia="nl-NL"/>
              </w:rPr>
            </w:pPr>
            <w:r w:rsidRPr="002C32B3">
              <w:rPr>
                <w:rFonts w:ascii="Arial" w:eastAsia="Syntax-Roman" w:hAnsi="Arial" w:cs="Arial"/>
                <w:b/>
                <w:bCs/>
                <w:lang w:eastAsia="nl-NL"/>
              </w:rPr>
              <w:t>Opdracht 2.7 Registratie van gevaarlijke stoffen</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Zoals in de tekst is aangeven dient er over het algemeen een registratie aanwezig te</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zijn met betrekking tot de gevaarlijke stoffen, de aanwezige hoeveelheid en de plaats</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waar de stof zich bevindt. In deze opdracht kijk je of de stoffen die je in opdracht</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2.6 hebt geïnventariseerd een CAS-nummer hebben en of er een registratielijst</w:t>
            </w:r>
          </w:p>
          <w:p w:rsidR="0008649D"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aanwezig is van die stoffen.</w:t>
            </w:r>
            <w:r>
              <w:rPr>
                <w:rFonts w:ascii="Arial" w:eastAsia="Syntax-Roman" w:hAnsi="Arial" w:cs="Arial"/>
                <w:lang w:eastAsia="nl-NL"/>
              </w:rPr>
              <w:t xml:space="preserve"> Bekijk ook de onderstaande site.</w:t>
            </w:r>
          </w:p>
          <w:p w:rsidR="0008649D" w:rsidRDefault="0008649D" w:rsidP="006F19A6">
            <w:pPr>
              <w:autoSpaceDE w:val="0"/>
              <w:autoSpaceDN w:val="0"/>
              <w:adjustRightInd w:val="0"/>
              <w:spacing w:after="0" w:line="240" w:lineRule="auto"/>
              <w:rPr>
                <w:rFonts w:ascii="Arial" w:eastAsia="Syntax-Roman" w:hAnsi="Arial" w:cs="Arial"/>
                <w:lang w:eastAsia="nl-NL"/>
              </w:rPr>
            </w:pPr>
          </w:p>
          <w:p w:rsidR="0008649D" w:rsidRPr="002C32B3" w:rsidRDefault="0008649D" w:rsidP="006F19A6">
            <w:pPr>
              <w:autoSpaceDE w:val="0"/>
              <w:autoSpaceDN w:val="0"/>
              <w:adjustRightInd w:val="0"/>
              <w:spacing w:after="0" w:line="240" w:lineRule="auto"/>
              <w:rPr>
                <w:rFonts w:ascii="Arial" w:eastAsia="Syntax-Roman" w:hAnsi="Arial" w:cs="Arial"/>
                <w:i/>
                <w:iCs/>
                <w:lang w:eastAsia="nl-NL"/>
              </w:rPr>
            </w:pPr>
            <w:r w:rsidRPr="002C32B3">
              <w:rPr>
                <w:rFonts w:ascii="Arial" w:eastAsia="Syntax-Roman" w:hAnsi="Arial" w:cs="Arial"/>
                <w:i/>
                <w:iCs/>
                <w:lang w:eastAsia="nl-NL"/>
              </w:rPr>
              <w:t>Opdrachten en vragen</w:t>
            </w:r>
          </w:p>
          <w:p w:rsidR="0008649D" w:rsidRPr="002C32B3" w:rsidRDefault="0008649D" w:rsidP="006F19A6">
            <w:pPr>
              <w:numPr>
                <w:ilvl w:val="0"/>
                <w:numId w:val="29"/>
              </w:num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 xml:space="preserve"> Neem de lijst met stoffen die je in opdracht 4.12 gemaakt hebt. Kijk op de</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verpakking van de stoffen of ze een CAS-nummer hebben. Als dit het geval is,</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noteer dan het CAS-nummer van de stof, de aanwezige hoeveelheid en de plaats</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waar de stof zich bevindt.</w:t>
            </w:r>
          </w:p>
          <w:p w:rsidR="0008649D" w:rsidRPr="002C32B3" w:rsidRDefault="0008649D" w:rsidP="006F19A6">
            <w:pPr>
              <w:numPr>
                <w:ilvl w:val="0"/>
                <w:numId w:val="29"/>
              </w:num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lastRenderedPageBreak/>
              <w:t xml:space="preserve"> Vraag aan je baas of er een registratielijst aanwezig is waar de stoffen met een</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CAS-nummer op vermeld staan.</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 Is er een lijst, bekijk deze dan en vergelijk de informatie met de gegevens</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die jij hebt verzameld. Betrek daarbij ook de gegevens die je in opdracht</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 xml:space="preserve">4.12 hebt verzameld. Pas je lijst (of de </w:t>
            </w:r>
            <w:proofErr w:type="spellStart"/>
            <w:r w:rsidRPr="002C32B3">
              <w:rPr>
                <w:rFonts w:ascii="Arial" w:eastAsia="Syntax-Roman" w:hAnsi="Arial" w:cs="Arial"/>
                <w:lang w:eastAsia="nl-NL"/>
              </w:rPr>
              <w:t>officiele</w:t>
            </w:r>
            <w:proofErr w:type="spellEnd"/>
            <w:r w:rsidRPr="002C32B3">
              <w:rPr>
                <w:rFonts w:ascii="Arial" w:eastAsia="Syntax-Roman" w:hAnsi="Arial" w:cs="Arial"/>
                <w:lang w:eastAsia="nl-NL"/>
              </w:rPr>
              <w:t xml:space="preserve"> registratielijst) aan als het</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nodig is.</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 Is er geen lijst, maak er dan zelf een waarin je de naam van de stof, de</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gevaren die verbonden zijn aan het gebruik van de stof en de plaats</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(afdeling) waar de stof voorkomt, vermeldt.</w:t>
            </w:r>
          </w:p>
          <w:p w:rsidR="0008649D" w:rsidRPr="002C32B3" w:rsidRDefault="0008649D" w:rsidP="006F19A6">
            <w:pPr>
              <w:autoSpaceDE w:val="0"/>
              <w:autoSpaceDN w:val="0"/>
              <w:adjustRightInd w:val="0"/>
              <w:spacing w:after="0" w:line="240" w:lineRule="auto"/>
              <w:ind w:left="360"/>
              <w:rPr>
                <w:rFonts w:ascii="Arial" w:eastAsia="Syntax-Roman" w:hAnsi="Arial" w:cs="Arial"/>
                <w:i/>
                <w:iCs/>
                <w:lang w:eastAsia="nl-NL"/>
              </w:rPr>
            </w:pPr>
            <w:r w:rsidRPr="002C32B3">
              <w:rPr>
                <w:rFonts w:ascii="Arial" w:eastAsia="Syntax-Roman" w:hAnsi="Arial" w:cs="Arial"/>
                <w:i/>
                <w:iCs/>
                <w:lang w:eastAsia="nl-NL"/>
              </w:rPr>
              <w:t>Afsluiting</w:t>
            </w:r>
          </w:p>
          <w:p w:rsidR="0008649D" w:rsidRPr="002C32B3" w:rsidRDefault="0008649D" w:rsidP="006F19A6">
            <w:pPr>
              <w:numPr>
                <w:ilvl w:val="0"/>
                <w:numId w:val="29"/>
              </w:num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 xml:space="preserve"> Formuleer een mening over hoe er omgegaan wordt met de registratie van</w:t>
            </w:r>
          </w:p>
          <w:p w:rsidR="0008649D" w:rsidRPr="002C32B3"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gevaarlijke stoffen op het bedrijf waar je werkt. Leg deze voor aan je collega’s</w:t>
            </w:r>
          </w:p>
          <w:p w:rsidR="0008649D" w:rsidRPr="00C35D2D" w:rsidRDefault="0008649D" w:rsidP="006F19A6">
            <w:pPr>
              <w:autoSpaceDE w:val="0"/>
              <w:autoSpaceDN w:val="0"/>
              <w:adjustRightInd w:val="0"/>
              <w:spacing w:after="0" w:line="240" w:lineRule="auto"/>
              <w:ind w:left="708"/>
              <w:rPr>
                <w:rFonts w:ascii="Arial" w:eastAsia="Syntax-Roman" w:hAnsi="Arial" w:cs="Arial"/>
                <w:lang w:eastAsia="nl-NL"/>
              </w:rPr>
            </w:pPr>
            <w:r w:rsidRPr="002C32B3">
              <w:rPr>
                <w:rFonts w:ascii="Arial" w:eastAsia="Syntax-Roman" w:hAnsi="Arial" w:cs="Arial"/>
                <w:lang w:eastAsia="nl-NL"/>
              </w:rPr>
              <w:t>en je baas en vraag om een reactie.</w:t>
            </w:r>
          </w:p>
        </w:tc>
      </w:tr>
    </w:tbl>
    <w:p w:rsidR="0008649D" w:rsidRDefault="0008649D" w:rsidP="0008649D">
      <w:pPr>
        <w:autoSpaceDE w:val="0"/>
        <w:autoSpaceDN w:val="0"/>
        <w:adjustRightInd w:val="0"/>
        <w:spacing w:after="0" w:line="240" w:lineRule="auto"/>
        <w:rPr>
          <w:rFonts w:ascii="Arial" w:eastAsia="Syntax-Roman" w:hAnsi="Arial" w:cs="Arial"/>
          <w:b/>
          <w:bCs/>
          <w:lang w:eastAsia="nl-NL"/>
        </w:rPr>
      </w:pP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De werkgever moet voorkomen dat werknemers aan gevaarlijke gassen, dampen en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stoffen worden blootgesteld en daardoor schade aan de gezondheid oplopen.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Eerst moeten er </w:t>
      </w:r>
      <w:r w:rsidRPr="00035E9D">
        <w:rPr>
          <w:rFonts w:ascii="Arial" w:eastAsia="Syntax-Roman" w:hAnsi="Arial" w:cs="Arial"/>
          <w:i/>
          <w:iCs/>
          <w:lang w:eastAsia="nl-NL"/>
        </w:rPr>
        <w:t xml:space="preserve">maatregelen </w:t>
      </w:r>
      <w:r w:rsidRPr="00035E9D">
        <w:rPr>
          <w:rFonts w:ascii="Arial" w:eastAsia="Syntax-Roman" w:hAnsi="Arial" w:cs="Arial"/>
          <w:lang w:eastAsia="nl-NL"/>
        </w:rPr>
        <w:t>aan de bron genomen worden. Dit houdt in dat je moet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voorkomen dat de gassen, dampen en stoffen vrijkomen. Is dit niet mogelijk, dan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beperk je het gevaar door te ventileren of door de stoffen af te zuigen. Is dit ook niet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mogelijk, dan moet je de mens afschermen. Heb je alles geprobeerd en is het gevaar</w:t>
      </w:r>
    </w:p>
    <w:p w:rsidR="000864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nog niet geweken, dan mogen persoonlijke beschermingsmiddelen </w:t>
      </w:r>
      <w:r>
        <w:rPr>
          <w:rFonts w:ascii="Arial" w:eastAsia="Syntax-Roman" w:hAnsi="Arial" w:cs="Arial"/>
          <w:lang w:eastAsia="nl-NL"/>
        </w:rPr>
        <w:t>(</w:t>
      </w:r>
      <w:proofErr w:type="spellStart"/>
      <w:r>
        <w:rPr>
          <w:rFonts w:ascii="Arial" w:eastAsia="Syntax-Roman" w:hAnsi="Arial" w:cs="Arial"/>
          <w:lang w:eastAsia="nl-NL"/>
        </w:rPr>
        <w:t>pmb</w:t>
      </w:r>
      <w:proofErr w:type="spellEnd"/>
      <w:r>
        <w:rPr>
          <w:rFonts w:ascii="Arial" w:eastAsia="Syntax-Roman" w:hAnsi="Arial" w:cs="Arial"/>
          <w:lang w:eastAsia="nl-NL"/>
        </w:rPr>
        <w:t xml:space="preserve">) </w:t>
      </w:r>
      <w:r w:rsidRPr="00035E9D">
        <w:rPr>
          <w:rFonts w:ascii="Arial" w:eastAsia="Syntax-Roman" w:hAnsi="Arial" w:cs="Arial"/>
          <w:lang w:eastAsia="nl-NL"/>
        </w:rPr>
        <w:t>gebruikt worden.</w:t>
      </w:r>
    </w:p>
    <w:p w:rsidR="0008649D" w:rsidRDefault="0008649D" w:rsidP="0008649D">
      <w:pPr>
        <w:autoSpaceDE w:val="0"/>
        <w:autoSpaceDN w:val="0"/>
        <w:adjustRightInd w:val="0"/>
        <w:spacing w:after="0" w:line="240" w:lineRule="auto"/>
        <w:rPr>
          <w:rFonts w:ascii="Arial" w:eastAsia="Syntax-Roman" w:hAnsi="Arial" w:cs="Arial"/>
          <w:lang w:eastAsia="nl-NL"/>
        </w:rPr>
      </w:pPr>
    </w:p>
    <w:tbl>
      <w:tblPr>
        <w:tblW w:w="0" w:type="auto"/>
        <w:tblLayout w:type="fixed"/>
        <w:tblLook w:val="04A0" w:firstRow="1" w:lastRow="0" w:firstColumn="1" w:lastColumn="0" w:noHBand="0" w:noVBand="1"/>
      </w:tblPr>
      <w:tblGrid>
        <w:gridCol w:w="5637"/>
        <w:gridCol w:w="3649"/>
      </w:tblGrid>
      <w:tr w:rsidR="0008649D" w:rsidRPr="00E11F82" w:rsidTr="006F19A6">
        <w:tc>
          <w:tcPr>
            <w:tcW w:w="5637" w:type="dxa"/>
          </w:tcPr>
          <w:p w:rsidR="0008649D" w:rsidRPr="00C35D2D" w:rsidRDefault="0008649D" w:rsidP="006F19A6">
            <w:pPr>
              <w:shd w:val="clear" w:color="auto" w:fill="F1F1F1"/>
              <w:spacing w:before="195" w:after="180" w:line="240" w:lineRule="auto"/>
              <w:rPr>
                <w:rFonts w:ascii="Arial" w:eastAsia="Times New Roman" w:hAnsi="Arial" w:cs="Arial"/>
                <w:color w:val="222222"/>
                <w:sz w:val="24"/>
                <w:szCs w:val="24"/>
                <w:lang w:eastAsia="nl-NL"/>
              </w:rPr>
            </w:pPr>
            <w:hyperlink r:id="rId47" w:history="1">
              <w:r w:rsidRPr="00C35D2D">
                <w:rPr>
                  <w:rFonts w:ascii="Arial" w:eastAsia="Times New Roman" w:hAnsi="Arial" w:cs="Arial"/>
                  <w:color w:val="0000FF"/>
                  <w:sz w:val="24"/>
                  <w:szCs w:val="24"/>
                  <w:lang w:eastAsia="nl-NL"/>
                </w:rPr>
                <w:fldChar w:fldCharType="begin"/>
              </w:r>
              <w:r w:rsidRPr="00C35D2D">
                <w:rPr>
                  <w:rFonts w:ascii="Arial" w:eastAsia="Times New Roman" w:hAnsi="Arial" w:cs="Arial"/>
                  <w:color w:val="0000FF"/>
                  <w:sz w:val="24"/>
                  <w:szCs w:val="24"/>
                  <w:lang w:eastAsia="nl-NL"/>
                </w:rPr>
                <w:instrText xml:space="preserve"> INCLUDEPICTURE "https://encrypted-tbn2.gstatic.com/images?q=tbn:ANd9GcTW2S1Ft_OzDVjbSmj46gY-dVh9QmqieQE4b4MOVHp6GWClDDhM_w" \* MERGEFORMATINET </w:instrText>
              </w:r>
              <w:r w:rsidRPr="00C35D2D">
                <w:rPr>
                  <w:rFonts w:ascii="Arial" w:eastAsia="Times New Roman" w:hAnsi="Arial" w:cs="Arial"/>
                  <w:color w:val="0000FF"/>
                  <w:sz w:val="24"/>
                  <w:szCs w:val="24"/>
                  <w:lang w:eastAsia="nl-NL"/>
                </w:rPr>
                <w:fldChar w:fldCharType="separate"/>
              </w:r>
              <w:r w:rsidRPr="00E11F82">
                <w:rPr>
                  <w:rFonts w:ascii="Arial" w:eastAsia="Times New Roman" w:hAnsi="Arial" w:cs="Arial"/>
                  <w:color w:val="0000FF"/>
                  <w:sz w:val="24"/>
                  <w:szCs w:val="24"/>
                  <w:lang w:eastAsia="nl-NL"/>
                </w:rPr>
                <w:pict>
                  <v:shape id="_x0000_i1047" type="#_x0000_t75" href="http://www.google.nl/url?sa=i&amp;rct=j&amp;q=&amp;esrc=s&amp;frm=1&amp;source=images&amp;cd=&amp;cad=rja&amp;docid=3r0CY9faGGwSaM&amp;tbnid=oFoifrq5v-KGfM:&amp;ved=0CAUQjRw&amp;url=http%3A%2F%2Fwww.triosluchttechniek.nl%2FAfzuigarmen.php&amp;ei=Db-dUvvTGbG00QWu5ICgAQ&amp;bvm=bv.57155469,d.d2k&amp;psig=AFQjCNHBWY-mp30AHSegm6ICMD_zMlM-Eg&amp;ust=1386156148760812" style="width:270pt;height:202.2pt" o:button="t">
                    <v:imagedata r:id="rId48" r:href="rId49"/>
                  </v:shape>
                </w:pict>
              </w:r>
              <w:r w:rsidRPr="00C35D2D">
                <w:rPr>
                  <w:rFonts w:ascii="Arial" w:eastAsia="Times New Roman" w:hAnsi="Arial" w:cs="Arial"/>
                  <w:color w:val="0000FF"/>
                  <w:sz w:val="24"/>
                  <w:szCs w:val="24"/>
                  <w:lang w:eastAsia="nl-NL"/>
                </w:rPr>
                <w:fldChar w:fldCharType="end"/>
              </w:r>
            </w:hyperlink>
          </w:p>
          <w:p w:rsidR="0008649D" w:rsidRPr="00E11F82" w:rsidRDefault="0008649D" w:rsidP="006F19A6">
            <w:pPr>
              <w:autoSpaceDE w:val="0"/>
              <w:autoSpaceDN w:val="0"/>
              <w:adjustRightInd w:val="0"/>
              <w:spacing w:after="0" w:line="240" w:lineRule="auto"/>
              <w:rPr>
                <w:rFonts w:ascii="Arial" w:eastAsia="Syntax-Roman" w:hAnsi="Arial" w:cs="Arial"/>
                <w:lang w:eastAsia="nl-NL"/>
              </w:rPr>
            </w:pPr>
            <w:r w:rsidRPr="00E11F82">
              <w:rPr>
                <w:rFonts w:ascii="Arial" w:eastAsia="Syntax-Roman" w:hAnsi="Arial" w:cs="Arial"/>
                <w:lang w:eastAsia="nl-NL"/>
              </w:rPr>
              <w:t xml:space="preserve">Bronmaatregel                                                                       </w:t>
            </w:r>
          </w:p>
        </w:tc>
        <w:tc>
          <w:tcPr>
            <w:tcW w:w="3649" w:type="dxa"/>
          </w:tcPr>
          <w:p w:rsidR="0008649D" w:rsidRPr="00E673C3" w:rsidRDefault="0008649D" w:rsidP="006F19A6">
            <w:pPr>
              <w:shd w:val="clear" w:color="auto" w:fill="F1F1F1"/>
              <w:spacing w:before="195" w:after="180" w:line="240" w:lineRule="auto"/>
              <w:rPr>
                <w:rFonts w:ascii="Arial" w:eastAsia="Times New Roman" w:hAnsi="Arial" w:cs="Arial"/>
                <w:color w:val="222222"/>
                <w:sz w:val="24"/>
                <w:szCs w:val="24"/>
                <w:lang w:eastAsia="nl-NL"/>
              </w:rPr>
            </w:pPr>
            <w:hyperlink r:id="rId50" w:history="1">
              <w:r w:rsidRPr="00E673C3">
                <w:rPr>
                  <w:rFonts w:ascii="Arial" w:eastAsia="Times New Roman" w:hAnsi="Arial" w:cs="Arial"/>
                  <w:color w:val="0000FF"/>
                  <w:sz w:val="24"/>
                  <w:szCs w:val="24"/>
                  <w:lang w:eastAsia="nl-NL"/>
                </w:rPr>
                <w:fldChar w:fldCharType="begin"/>
              </w:r>
              <w:r w:rsidRPr="00E673C3">
                <w:rPr>
                  <w:rFonts w:ascii="Arial" w:eastAsia="Times New Roman" w:hAnsi="Arial" w:cs="Arial"/>
                  <w:color w:val="0000FF"/>
                  <w:sz w:val="24"/>
                  <w:szCs w:val="24"/>
                  <w:lang w:eastAsia="nl-NL"/>
                </w:rPr>
                <w:instrText xml:space="preserve"> INCLUDEPICTURE "https://encrypted-tbn1.gstatic.com/images?q=tbn:ANd9GcTqOX5ZE6qNQjBChBz2NB17YQ0oay2J64obkq7h_uioEGaCUWqN" \* MERGEFORMATINET </w:instrText>
              </w:r>
              <w:r w:rsidRPr="00E673C3">
                <w:rPr>
                  <w:rFonts w:ascii="Arial" w:eastAsia="Times New Roman" w:hAnsi="Arial" w:cs="Arial"/>
                  <w:color w:val="0000FF"/>
                  <w:sz w:val="24"/>
                  <w:szCs w:val="24"/>
                  <w:lang w:eastAsia="nl-NL"/>
                </w:rPr>
                <w:fldChar w:fldCharType="separate"/>
              </w:r>
              <w:r w:rsidRPr="00E11F82">
                <w:rPr>
                  <w:rFonts w:ascii="Arial" w:eastAsia="Times New Roman" w:hAnsi="Arial" w:cs="Arial"/>
                  <w:color w:val="0000FF"/>
                  <w:sz w:val="24"/>
                  <w:szCs w:val="24"/>
                  <w:lang w:eastAsia="nl-NL"/>
                </w:rPr>
                <w:pict>
                  <v:shape id="_x0000_i1048" type="#_x0000_t75" href="http://www.google.nl/url?sa=i&amp;rct=j&amp;q=&amp;esrc=s&amp;frm=1&amp;source=images&amp;cd=&amp;cad=rja&amp;docid=PAMTGiT06LviVM&amp;tbnid=fK1Z04h-hwwrDM:&amp;ved=0CAUQjRw&amp;url=http%3A%2F%2Fwww.techmagshop.nl%2FCombinatiefilter-230-A1-P3R-besch-tegen-org-gassen-en-dampen-A1-P2-m-biostop-137682.html&amp;ei=yr-dUontHsmd0wXAvYHgCw&amp;bvm=bv.57155469,d.d2k&amp;psig=AFQjCNGaD4_CO3OrH9k4343mm5bF8GrT1A&amp;ust=1386156294037258" style="width:131.4pt;height:197.4pt" o:button="t">
                    <v:imagedata r:id="rId51" r:href="rId52"/>
                  </v:shape>
                </w:pict>
              </w:r>
              <w:r w:rsidRPr="00E673C3">
                <w:rPr>
                  <w:rFonts w:ascii="Arial" w:eastAsia="Times New Roman" w:hAnsi="Arial" w:cs="Arial"/>
                  <w:color w:val="0000FF"/>
                  <w:sz w:val="24"/>
                  <w:szCs w:val="24"/>
                  <w:lang w:eastAsia="nl-NL"/>
                </w:rPr>
                <w:fldChar w:fldCharType="end"/>
              </w:r>
            </w:hyperlink>
          </w:p>
          <w:p w:rsidR="0008649D" w:rsidRPr="00E11F82" w:rsidRDefault="0008649D" w:rsidP="006F19A6">
            <w:pPr>
              <w:autoSpaceDE w:val="0"/>
              <w:autoSpaceDN w:val="0"/>
              <w:adjustRightInd w:val="0"/>
              <w:spacing w:after="0" w:line="240" w:lineRule="auto"/>
              <w:rPr>
                <w:rFonts w:ascii="Arial" w:eastAsia="Syntax-Roman" w:hAnsi="Arial" w:cs="Arial"/>
                <w:lang w:eastAsia="nl-NL"/>
              </w:rPr>
            </w:pPr>
            <w:r w:rsidRPr="00E11F82">
              <w:rPr>
                <w:rFonts w:ascii="Arial" w:eastAsia="Syntax-Roman" w:hAnsi="Arial" w:cs="Arial"/>
                <w:lang w:eastAsia="nl-NL"/>
              </w:rPr>
              <w:t xml:space="preserve"> </w:t>
            </w:r>
            <w:proofErr w:type="spellStart"/>
            <w:r w:rsidRPr="00E11F82">
              <w:rPr>
                <w:rFonts w:ascii="Arial" w:eastAsia="Syntax-Roman" w:hAnsi="Arial" w:cs="Arial"/>
                <w:lang w:eastAsia="nl-NL"/>
              </w:rPr>
              <w:t>pbm</w:t>
            </w:r>
            <w:proofErr w:type="spellEnd"/>
          </w:p>
        </w:tc>
      </w:tr>
    </w:tbl>
    <w:p w:rsidR="0008649D" w:rsidRPr="00035E9D" w:rsidRDefault="0008649D" w:rsidP="0008649D">
      <w:pPr>
        <w:autoSpaceDE w:val="0"/>
        <w:autoSpaceDN w:val="0"/>
        <w:adjustRightInd w:val="0"/>
        <w:spacing w:after="0" w:line="240" w:lineRule="auto"/>
        <w:rPr>
          <w:rFonts w:ascii="Arial" w:eastAsia="Syntax-Roman" w:hAnsi="Arial" w:cs="Arial"/>
          <w:lang w:eastAsia="nl-NL"/>
        </w:rPr>
      </w:pPr>
    </w:p>
    <w:p w:rsidR="0008649D" w:rsidRDefault="0008649D" w:rsidP="0008649D">
      <w:pPr>
        <w:autoSpaceDE w:val="0"/>
        <w:autoSpaceDN w:val="0"/>
        <w:adjustRightInd w:val="0"/>
        <w:spacing w:after="0" w:line="240" w:lineRule="auto"/>
        <w:rPr>
          <w:rFonts w:ascii="Arial" w:eastAsia="Syntax-Roman" w:hAnsi="Arial" w:cs="Arial"/>
          <w:lang w:eastAsia="nl-NL"/>
        </w:rPr>
      </w:pP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 xml:space="preserve">Naast gevaarlijke stoffen kunnen </w:t>
      </w:r>
      <w:r w:rsidRPr="00035E9D">
        <w:rPr>
          <w:rFonts w:ascii="Arial" w:eastAsia="Syntax-Roman" w:hAnsi="Arial" w:cs="Arial"/>
          <w:i/>
          <w:iCs/>
          <w:lang w:eastAsia="nl-NL"/>
        </w:rPr>
        <w:t xml:space="preserve">niet-ioniserende straling </w:t>
      </w:r>
      <w:r w:rsidRPr="00035E9D">
        <w:rPr>
          <w:rFonts w:ascii="Arial" w:eastAsia="Syntax-Roman" w:hAnsi="Arial" w:cs="Arial"/>
          <w:lang w:eastAsia="nl-NL"/>
        </w:rPr>
        <w:t>en niet-ioniserende velden,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afgekort NIS&amp;V, gevaar opleveren. Dit komt voor bij computers, modems, printers</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en mobiele telefoons. Geringe blootstelling aan deze straling en/of velden kan niet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veel kwaad. Over de effecten bij veelvuldige en langdurige blootstelling is nog niet</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veel bekend, maar vast staat wel dat vermoeidheid, stress, hoofdpijn, pijnlijke ogen</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en onvruchtbaarheid gevolgen kunnen zijn van blootstelling. De Nederlandse</w:t>
      </w:r>
    </w:p>
    <w:p w:rsidR="0008649D" w:rsidRDefault="0008649D" w:rsidP="0008649D">
      <w:pPr>
        <w:autoSpaceDE w:val="0"/>
        <w:autoSpaceDN w:val="0"/>
        <w:adjustRightInd w:val="0"/>
        <w:spacing w:after="0" w:line="240" w:lineRule="auto"/>
        <w:rPr>
          <w:rFonts w:ascii="Arial" w:eastAsia="Syntax-Roman" w:hAnsi="Arial" w:cs="Arial"/>
          <w:lang w:eastAsia="nl-NL"/>
        </w:rPr>
      </w:pPr>
      <w:r w:rsidRPr="00035E9D">
        <w:rPr>
          <w:rFonts w:ascii="Arial" w:eastAsia="Syntax-Roman" w:hAnsi="Arial" w:cs="Arial"/>
          <w:lang w:eastAsia="nl-NL"/>
        </w:rPr>
        <w:t>Gezondheidsraad heeft advieswaarden en blootstellingslimieten opgesteld.</w:t>
      </w:r>
    </w:p>
    <w:p w:rsidR="0008649D" w:rsidRPr="00035E9D" w:rsidRDefault="0008649D" w:rsidP="0008649D">
      <w:pPr>
        <w:autoSpaceDE w:val="0"/>
        <w:autoSpaceDN w:val="0"/>
        <w:adjustRightInd w:val="0"/>
        <w:spacing w:after="0" w:line="240" w:lineRule="auto"/>
        <w:rPr>
          <w:rFonts w:ascii="Arial" w:eastAsia="Syntax-Roman" w:hAnsi="Arial" w:cs="Arial"/>
          <w:lang w:eastAsia="nl-NL"/>
        </w:rPr>
      </w:pPr>
    </w:p>
    <w:p w:rsidR="0008649D" w:rsidRDefault="0008649D" w:rsidP="0008649D">
      <w:pPr>
        <w:autoSpaceDE w:val="0"/>
        <w:autoSpaceDN w:val="0"/>
        <w:adjustRightInd w:val="0"/>
        <w:spacing w:after="0" w:line="240" w:lineRule="auto"/>
        <w:rPr>
          <w:rFonts w:ascii="Arial" w:eastAsia="Syntax-Roman" w:hAnsi="Arial" w:cs="Arial"/>
          <w:b/>
          <w:bCs/>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2C32B3" w:rsidTr="006F19A6">
        <w:tc>
          <w:tcPr>
            <w:tcW w:w="9210" w:type="dxa"/>
            <w:shd w:val="clear" w:color="auto" w:fill="auto"/>
          </w:tcPr>
          <w:p w:rsidR="0008649D" w:rsidRPr="002C32B3" w:rsidRDefault="0008649D" w:rsidP="006F19A6">
            <w:pPr>
              <w:autoSpaceDE w:val="0"/>
              <w:autoSpaceDN w:val="0"/>
              <w:adjustRightInd w:val="0"/>
              <w:spacing w:after="0" w:line="240" w:lineRule="auto"/>
              <w:rPr>
                <w:rFonts w:ascii="Arial" w:eastAsia="Syntax-Roman" w:hAnsi="Arial" w:cs="Arial"/>
                <w:b/>
                <w:bCs/>
                <w:lang w:eastAsia="nl-NL"/>
              </w:rPr>
            </w:pPr>
            <w:r w:rsidRPr="002C32B3">
              <w:rPr>
                <w:rFonts w:ascii="Arial" w:eastAsia="Syntax-Roman" w:hAnsi="Arial" w:cs="Arial"/>
                <w:b/>
                <w:bCs/>
                <w:lang w:eastAsia="nl-NL"/>
              </w:rPr>
              <w:t xml:space="preserve">Vragen 2.8 </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a Omschrijf in eigen woorden waarom het gevaar van gassen, dampen en stoffen</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in de lucht zo verraderlijk is.</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lastRenderedPageBreak/>
              <w:t>b Geef een voorbeeld uit je eigen werk- of leefomgeving van een situatie waarin</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mensen gevaar liepen door gassen, dampen of stoffen (of straling) die je niet</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kon waarnemen.</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c Er zijn vier factoren die het gevaar van gassen, dampen en stoffen bepalen.</w:t>
            </w:r>
          </w:p>
          <w:p w:rsidR="0008649D" w:rsidRPr="002C32B3" w:rsidRDefault="0008649D" w:rsidP="006F19A6">
            <w:pPr>
              <w:autoSpaceDE w:val="0"/>
              <w:autoSpaceDN w:val="0"/>
              <w:adjustRightInd w:val="0"/>
              <w:spacing w:after="0" w:line="240" w:lineRule="auto"/>
              <w:rPr>
                <w:rFonts w:ascii="Arial" w:eastAsia="Syntax-Roman" w:hAnsi="Arial" w:cs="Arial"/>
                <w:lang w:eastAsia="nl-NL"/>
              </w:rPr>
            </w:pPr>
            <w:r w:rsidRPr="002C32B3">
              <w:rPr>
                <w:rFonts w:ascii="Arial" w:eastAsia="Syntax-Roman" w:hAnsi="Arial" w:cs="Arial"/>
                <w:lang w:eastAsia="nl-NL"/>
              </w:rPr>
              <w:t>Welke zijn dit?</w:t>
            </w:r>
          </w:p>
          <w:p w:rsidR="0008649D" w:rsidRPr="002C32B3" w:rsidRDefault="0008649D" w:rsidP="006F19A6">
            <w:pPr>
              <w:autoSpaceDE w:val="0"/>
              <w:autoSpaceDN w:val="0"/>
              <w:adjustRightInd w:val="0"/>
              <w:spacing w:after="0" w:line="240" w:lineRule="auto"/>
              <w:rPr>
                <w:rFonts w:ascii="Arial" w:eastAsia="Syntax-Roman" w:hAnsi="Arial" w:cs="Arial"/>
                <w:b/>
                <w:bCs/>
                <w:lang w:eastAsia="nl-NL"/>
              </w:rPr>
            </w:pPr>
          </w:p>
        </w:tc>
      </w:tr>
    </w:tbl>
    <w:p w:rsidR="0008649D" w:rsidRDefault="0008649D" w:rsidP="0008649D">
      <w:pPr>
        <w:autoSpaceDE w:val="0"/>
        <w:autoSpaceDN w:val="0"/>
        <w:adjustRightInd w:val="0"/>
        <w:spacing w:after="0" w:line="24" w:lineRule="atLeast"/>
        <w:rPr>
          <w:rFonts w:ascii="Arial" w:eastAsia="Syntax-Roman" w:hAnsi="Arial" w:cs="Arial"/>
          <w:b/>
          <w:bCs/>
          <w:color w:val="000000"/>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r w:rsidRPr="00846492">
        <w:rPr>
          <w:rFonts w:ascii="Arial" w:eastAsia="Syntax-Roman" w:hAnsi="Arial" w:cs="Arial"/>
          <w:b/>
          <w:bCs/>
          <w:color w:val="000000"/>
          <w:sz w:val="24"/>
          <w:szCs w:val="20"/>
          <w:lang w:eastAsia="nl-NL"/>
        </w:rPr>
        <w:t>Thema 7 Lichamelijke belasting</w:t>
      </w: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Oriëntatie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Lichamelijke overbelasting is een van de belangrijkste oorzaken van ziekteverzuim. Als mensen het hebben over lichamelijke belasting, dan bedoelen ze de belasting van het bewegingsapparaat. Het bewegingsapparaat is opgebouwd uit spieren, pezen, botten en gewrichten. Klachten aan het bewegingsapparaat kunnen ontstaan doordat de belasting te zwaar is of doordat de belastbaarheid van een persoon te laag is. </w:t>
      </w:r>
      <w:r w:rsidRPr="00846492">
        <w:rPr>
          <w:rFonts w:ascii="Arial" w:eastAsia="Syntax-Roman" w:hAnsi="Arial" w:cs="Arial"/>
          <w:i/>
          <w:iCs/>
          <w:color w:val="000000"/>
          <w:szCs w:val="18"/>
          <w:lang w:eastAsia="nl-NL"/>
        </w:rPr>
        <w:t xml:space="preserve">algemene richtlijnen </w:t>
      </w:r>
      <w:r w:rsidRPr="00846492">
        <w:rPr>
          <w:rFonts w:ascii="Arial" w:eastAsia="Syntax-Roman" w:hAnsi="Arial" w:cs="Arial"/>
          <w:color w:val="000000"/>
          <w:szCs w:val="18"/>
          <w:lang w:eastAsia="nl-NL"/>
        </w:rPr>
        <w:t xml:space="preserve">Er is een aantal </w:t>
      </w:r>
      <w:r w:rsidRPr="00846492">
        <w:rPr>
          <w:rFonts w:ascii="Arial" w:eastAsia="Syntax-Roman" w:hAnsi="Arial" w:cs="Arial"/>
          <w:i/>
          <w:iCs/>
          <w:color w:val="000000"/>
          <w:szCs w:val="18"/>
          <w:lang w:eastAsia="nl-NL"/>
        </w:rPr>
        <w:t xml:space="preserve">algemene richtlijnen </w:t>
      </w:r>
      <w:r w:rsidRPr="00846492">
        <w:rPr>
          <w:rFonts w:ascii="Arial" w:eastAsia="Syntax-Roman" w:hAnsi="Arial" w:cs="Arial"/>
          <w:color w:val="000000"/>
          <w:szCs w:val="18"/>
          <w:lang w:eastAsia="nl-NL"/>
        </w:rPr>
        <w:t>voor het omgaan met lichamelijke belasting.</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Deze betreffen: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de houding waarin gewerkt wordt;</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de frequentie van de handelingen;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de benodigde spierkracht;</w:t>
      </w:r>
    </w:p>
    <w:p w:rsidR="0008649D"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omgevingsfactoren, zoals kou en warmte of vocht.</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p>
    <w:p w:rsidR="0008649D" w:rsidRDefault="0008649D" w:rsidP="0008649D">
      <w:pPr>
        <w:autoSpaceDE w:val="0"/>
        <w:autoSpaceDN w:val="0"/>
        <w:adjustRightInd w:val="0"/>
        <w:spacing w:after="0" w:line="24" w:lineRule="atLeast"/>
        <w:ind w:left="2124" w:firstLine="708"/>
        <w:rPr>
          <w:rFonts w:ascii="Arial" w:hAnsi="Arial" w:cs="Arial"/>
          <w:noProof/>
          <w:sz w:val="18"/>
          <w:szCs w:val="18"/>
          <w:lang w:eastAsia="nl-NL"/>
        </w:rPr>
      </w:pPr>
      <w:r w:rsidRPr="001B1605">
        <w:rPr>
          <w:rFonts w:ascii="Arial" w:hAnsi="Arial" w:cs="Arial"/>
          <w:noProof/>
          <w:sz w:val="18"/>
          <w:szCs w:val="18"/>
          <w:lang w:eastAsia="nl-NL"/>
        </w:rPr>
        <w:drawing>
          <wp:inline distT="0" distB="0" distL="0" distR="0">
            <wp:extent cx="2179320" cy="3086100"/>
            <wp:effectExtent l="0" t="0" r="0" b="0"/>
            <wp:docPr id="2" name="Afbeelding 2" descr="http://arboaffiches.beeldmedia.nl/contents/media/0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mImg" descr="http://arboaffiches.beeldmedia.nl/contents/media/03-b.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9320" cy="3086100"/>
                    </a:xfrm>
                    <a:prstGeom prst="rect">
                      <a:avLst/>
                    </a:prstGeom>
                    <a:noFill/>
                    <a:ln>
                      <a:noFill/>
                    </a:ln>
                  </pic:spPr>
                </pic:pic>
              </a:graphicData>
            </a:graphic>
          </wp:inline>
        </w:drawing>
      </w: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De houding waarin gewerkt wordt</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Gewrichten hebben een stand waarin zij min of meer in rust verkeren. Hoe verder deze stand wordt veranderd, des te ongunstiger dit is. </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Risicovolle situaties zijn: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knielen en bukken;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werken met je handen boven je hoofd;</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langdurig in dezelfde houding werken;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met een gedraaide rug, zijwaarts of gebogen staand of zittend werken;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werken zonder voldoende steun voor je armen.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Met een goede lichaamshouding kun je veel spier- en gewrichtsproblemen voorkomen. Soms is het werk echter alleen maar uit te voeren in een minder goede werkhouding. In dat geval moet je je richten op het beperken van het risico. Dit kan door bijvoorbeeld steeds van houding te veranderen, zodat je een continue belasting</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voorkomt. Een goede inrichting van </w:t>
      </w:r>
      <w:r w:rsidRPr="00846492">
        <w:rPr>
          <w:rFonts w:ascii="Arial" w:eastAsia="Syntax-Roman" w:hAnsi="Arial" w:cs="Arial"/>
          <w:color w:val="000000"/>
          <w:szCs w:val="18"/>
          <w:lang w:eastAsia="nl-NL"/>
        </w:rPr>
        <w:lastRenderedPageBreak/>
        <w:t>de werkplek en de juiste keuze van gereedschap en hulpmiddelen kunnen ook veel problemen voorkomen. Te hoge of te lage tafels en werkbanken maken dat je ver moet reiken of vaak met een gekromde rug werkt. De afmetingen van stoelen, tafels en werkbanken moeten daarom aangepast zijn aan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lichaamslengtes van de werknemers en aan het werk dat zij doen. Je moet er altijd op letten dat je zo min mogelijk knielt, bukt, ver reikt en/of je rug verdraait.</w:t>
      </w: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De frequentie van de handelingen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Het regelmatig uitvoeren van een zelfde handeling belast steeds dezelfde gewrichten en spieren. Dit kan al tot klachten leiden wanneer je een handeling vijf keer per minuut uitvoert. Dit geldt voor handelingen waarbij zwaar werk wordt verricht, maar ook bij bijvoorbeeld werk aan de lopende band of achter de computer. Het werken achter een beeldscherm bestaat vooral uit repeterende werkzaamheden. De schouders en de rug blijven steeds in een zelfde houding, terwijl je voortdurend dezelfde bewegingen maakt met de vingers, de polsen en de </w:t>
      </w:r>
      <w:proofErr w:type="spellStart"/>
      <w:r w:rsidRPr="00846492">
        <w:rPr>
          <w:rFonts w:ascii="Arial" w:eastAsia="Syntax-Roman" w:hAnsi="Arial" w:cs="Arial"/>
          <w:color w:val="000000"/>
          <w:szCs w:val="18"/>
          <w:lang w:eastAsia="nl-NL"/>
        </w:rPr>
        <w:t>ellebogen</w:t>
      </w:r>
      <w:proofErr w:type="spellEnd"/>
      <w:r w:rsidRPr="00846492">
        <w:rPr>
          <w:rFonts w:ascii="Arial" w:eastAsia="Syntax-Roman" w:hAnsi="Arial" w:cs="Arial"/>
          <w:color w:val="000000"/>
          <w:szCs w:val="18"/>
          <w:lang w:eastAsia="nl-NL"/>
        </w:rPr>
        <w:t xml:space="preserve">. Hierdoor loop je kans op RSI: </w:t>
      </w:r>
      <w:proofErr w:type="spellStart"/>
      <w:r w:rsidRPr="00846492">
        <w:rPr>
          <w:rFonts w:ascii="Arial" w:eastAsia="Syntax-Roman" w:hAnsi="Arial" w:cs="Arial"/>
          <w:color w:val="000000"/>
          <w:szCs w:val="18"/>
          <w:lang w:eastAsia="nl-NL"/>
        </w:rPr>
        <w:t>Repetitive</w:t>
      </w:r>
      <w:proofErr w:type="spellEnd"/>
      <w:r w:rsidRPr="00846492">
        <w:rPr>
          <w:rFonts w:ascii="Arial" w:eastAsia="Syntax-Roman" w:hAnsi="Arial" w:cs="Arial"/>
          <w:color w:val="000000"/>
          <w:szCs w:val="18"/>
          <w:lang w:eastAsia="nl-NL"/>
        </w:rPr>
        <w:t xml:space="preserve"> </w:t>
      </w:r>
      <w:proofErr w:type="spellStart"/>
      <w:r w:rsidRPr="00846492">
        <w:rPr>
          <w:rFonts w:ascii="Arial" w:eastAsia="Syntax-Roman" w:hAnsi="Arial" w:cs="Arial"/>
          <w:color w:val="000000"/>
          <w:szCs w:val="18"/>
          <w:lang w:eastAsia="nl-NL"/>
        </w:rPr>
        <w:t>Strain</w:t>
      </w:r>
      <w:proofErr w:type="spellEnd"/>
      <w:r w:rsidRPr="00846492">
        <w:rPr>
          <w:rFonts w:ascii="Arial" w:eastAsia="Syntax-Roman" w:hAnsi="Arial" w:cs="Arial"/>
          <w:color w:val="000000"/>
          <w:szCs w:val="18"/>
          <w:lang w:eastAsia="nl-NL"/>
        </w:rPr>
        <w:t xml:space="preserve"> </w:t>
      </w:r>
      <w:proofErr w:type="spellStart"/>
      <w:r w:rsidRPr="00846492">
        <w:rPr>
          <w:rFonts w:ascii="Arial" w:eastAsia="Syntax-Roman" w:hAnsi="Arial" w:cs="Arial"/>
          <w:color w:val="000000"/>
          <w:szCs w:val="18"/>
          <w:lang w:eastAsia="nl-NL"/>
        </w:rPr>
        <w:t>Injury</w:t>
      </w:r>
      <w:proofErr w:type="spellEnd"/>
      <w:r w:rsidRPr="00846492">
        <w:rPr>
          <w:rFonts w:ascii="Arial" w:eastAsia="Syntax-Roman" w:hAnsi="Arial" w:cs="Arial"/>
          <w:color w:val="000000"/>
          <w:szCs w:val="18"/>
          <w:lang w:eastAsia="nl-NL"/>
        </w:rPr>
        <w:t>. RSI kan leiden tot een stadium waarin je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je armen, vingers of polsen niet meer kunt gebruiken zonder pijn te voelen. Ook kan er een totaal krachtverlies optreden, waardoor je nog geen kopje meer kunt optillen. Je kunt het risico van klachten door repeterende werkzaamheden verkleinen door het tempo te verlagen, variatie in je werkzaamheden en je werkhouding aan te brengen of door rustpauzes in te lassen.</w:t>
      </w: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De benodigde spierkracht</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Wanneer je veel kracht uitoefent, belast je je spieren en gewrichten ook zwaar. Dit gebeurt bijvoorbeeld bij het tillen van zware zakken en bij hard duwen en trekken. Hard duwen en trekken doe je bijvoorbeeld bij de aansturing van een palletdrager zonder aandrijving.</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Problemen kun je voorkomen door de kracht die je moet uitoefenen te beperken. Dit doe je door het gewicht te verdelen of hulpmiddelen te gebruiken. Je kunt ook aangepaste apparatuur aanschaffen. Ter vervanging van een palletdrager zonder aandrijving kun je bijvoorbeeld een palletdrager met aandrijving aanschaffen. Als werknemer ben je altijd verplicht om hulpmiddelen te gebruiken en de daarbij horende instructies op te volgen.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Een </w:t>
      </w:r>
      <w:r w:rsidRPr="00846492">
        <w:rPr>
          <w:rFonts w:ascii="Arial" w:eastAsia="Syntax-Roman" w:hAnsi="Arial" w:cs="Arial"/>
          <w:i/>
          <w:iCs/>
          <w:color w:val="000000"/>
          <w:szCs w:val="18"/>
          <w:lang w:eastAsia="nl-NL"/>
        </w:rPr>
        <w:t xml:space="preserve">goede lichaamshouding </w:t>
      </w:r>
      <w:r w:rsidRPr="00846492">
        <w:rPr>
          <w:rFonts w:ascii="Arial" w:eastAsia="Syntax-Roman" w:hAnsi="Arial" w:cs="Arial"/>
          <w:color w:val="000000"/>
          <w:szCs w:val="18"/>
          <w:lang w:eastAsia="nl-NL"/>
        </w:rPr>
        <w:t>tijdens het werk maakt dat je fysieke belasting beter aankunt. Voor tillen is bijvoorbeeld vastgesteld dat je onder optimale omstandigheden (tillen dicht bij het lichaam, met een rechte rug en bij een aangename temperatuur) maximaal 25 kg getild kunt tillen zonder risico. Wanneer je vaker tilt, in een minder optimale houding en/of bij slechte weersomstandigheden, dan is het maximale gewicht dat je kunt tillen direct veel minder.</w:t>
      </w:r>
      <w:r>
        <w:rPr>
          <w:rFonts w:ascii="Arial" w:eastAsia="Syntax-Roman" w:hAnsi="Arial" w:cs="Arial"/>
          <w:color w:val="000000"/>
          <w:szCs w:val="18"/>
          <w:lang w:eastAsia="nl-NL"/>
        </w:rPr>
        <w:t xml:space="preserve"> </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Je kunt fysieke belasting ook beter aan als je je </w:t>
      </w:r>
      <w:r w:rsidRPr="00846492">
        <w:rPr>
          <w:rFonts w:ascii="Arial" w:eastAsia="Syntax-Roman" w:hAnsi="Arial" w:cs="Arial"/>
          <w:i/>
          <w:iCs/>
          <w:color w:val="000000"/>
          <w:szCs w:val="18"/>
          <w:lang w:eastAsia="nl-NL"/>
        </w:rPr>
        <w:t xml:space="preserve">belastbaarheid </w:t>
      </w:r>
      <w:r w:rsidRPr="00846492">
        <w:rPr>
          <w:rFonts w:ascii="Arial" w:eastAsia="Syntax-Roman" w:hAnsi="Arial" w:cs="Arial"/>
          <w:color w:val="000000"/>
          <w:szCs w:val="18"/>
          <w:lang w:eastAsia="nl-NL"/>
        </w:rPr>
        <w:t xml:space="preserve">vergroot. Dit houdt in dat je zorgt dat je in een goede conditie bent en dat je de spiergroepen die je moet gebruiken goed getraind hebt. Niet alleen het gewicht van de last, maar ook de </w:t>
      </w:r>
      <w:r w:rsidRPr="00846492">
        <w:rPr>
          <w:rFonts w:ascii="Arial" w:eastAsia="Syntax-Roman" w:hAnsi="Arial" w:cs="Arial"/>
          <w:i/>
          <w:iCs/>
          <w:color w:val="000000"/>
          <w:szCs w:val="18"/>
          <w:lang w:eastAsia="nl-NL"/>
        </w:rPr>
        <w:t xml:space="preserve">vorm </w:t>
      </w:r>
      <w:r w:rsidRPr="00846492">
        <w:rPr>
          <w:rFonts w:ascii="Arial" w:eastAsia="Syntax-Roman" w:hAnsi="Arial" w:cs="Arial"/>
          <w:color w:val="000000"/>
          <w:szCs w:val="18"/>
          <w:lang w:eastAsia="nl-NL"/>
        </w:rPr>
        <w:t>is belangrijk. Het beste is als je de last tilt met een rechte rug, tussen heup en ellebooghoogte en zo dicht mogelijk tegen het lichaam. Wanneer een last zo’n vorm heeft dat je hem niet op die manier kunt tillen, wordt de belasting veel groter.</w:t>
      </w:r>
    </w:p>
    <w:p w:rsidR="0008649D" w:rsidRDefault="0008649D" w:rsidP="0008649D">
      <w:pPr>
        <w:autoSpaceDE w:val="0"/>
        <w:autoSpaceDN w:val="0"/>
        <w:adjustRightInd w:val="0"/>
        <w:spacing w:after="0" w:line="24" w:lineRule="atLeast"/>
        <w:ind w:left="2124" w:firstLine="708"/>
      </w:pPr>
    </w:p>
    <w:p w:rsidR="0008649D" w:rsidRDefault="0008649D" w:rsidP="0008649D">
      <w:pPr>
        <w:autoSpaceDE w:val="0"/>
        <w:autoSpaceDN w:val="0"/>
        <w:adjustRightInd w:val="0"/>
        <w:spacing w:after="0" w:line="24" w:lineRule="atLeast"/>
      </w:pPr>
    </w:p>
    <w:p w:rsidR="0008649D" w:rsidRDefault="0008649D" w:rsidP="0008649D">
      <w:pPr>
        <w:autoSpaceDE w:val="0"/>
        <w:autoSpaceDN w:val="0"/>
        <w:adjustRightInd w:val="0"/>
        <w:spacing w:after="0" w:line="24" w:lineRule="atLeast"/>
        <w:ind w:left="2124" w:firstLine="708"/>
      </w:pPr>
    </w:p>
    <w:p w:rsidR="0008649D" w:rsidRDefault="0008649D" w:rsidP="0008649D">
      <w:pPr>
        <w:autoSpaceDE w:val="0"/>
        <w:autoSpaceDN w:val="0"/>
        <w:adjustRightInd w:val="0"/>
        <w:spacing w:after="0" w:line="24" w:lineRule="atLeast"/>
        <w:ind w:left="2124" w:firstLine="708"/>
      </w:pPr>
    </w:p>
    <w:p w:rsidR="0008649D" w:rsidRDefault="0008649D" w:rsidP="0008649D">
      <w:pPr>
        <w:autoSpaceDE w:val="0"/>
        <w:autoSpaceDN w:val="0"/>
        <w:adjustRightInd w:val="0"/>
        <w:spacing w:after="0" w:line="24" w:lineRule="atLeast"/>
        <w:ind w:left="2124" w:firstLine="708"/>
      </w:pPr>
    </w:p>
    <w:p w:rsidR="0008649D" w:rsidRDefault="0008649D" w:rsidP="0008649D">
      <w:pPr>
        <w:autoSpaceDE w:val="0"/>
        <w:autoSpaceDN w:val="0"/>
        <w:adjustRightInd w:val="0"/>
        <w:spacing w:after="0" w:line="24" w:lineRule="atLeast"/>
        <w:ind w:left="2124" w:firstLine="708"/>
      </w:pPr>
    </w:p>
    <w:p w:rsidR="0008649D" w:rsidRDefault="0008649D" w:rsidP="0008649D">
      <w:pPr>
        <w:autoSpaceDE w:val="0"/>
        <w:autoSpaceDN w:val="0"/>
        <w:adjustRightInd w:val="0"/>
        <w:spacing w:after="0" w:line="24" w:lineRule="atLeast"/>
        <w:ind w:left="2124" w:firstLine="708"/>
      </w:pPr>
    </w:p>
    <w:tbl>
      <w:tblPr>
        <w:tblW w:w="9606" w:type="dxa"/>
        <w:tblLook w:val="04A0" w:firstRow="1" w:lastRow="0" w:firstColumn="1" w:lastColumn="0" w:noHBand="0" w:noVBand="1"/>
      </w:tblPr>
      <w:tblGrid>
        <w:gridCol w:w="6126"/>
        <w:gridCol w:w="3711"/>
      </w:tblGrid>
      <w:tr w:rsidR="0008649D" w:rsidTr="006F19A6">
        <w:tc>
          <w:tcPr>
            <w:tcW w:w="6121" w:type="dxa"/>
          </w:tcPr>
          <w:p w:rsidR="0008649D" w:rsidRDefault="0008649D" w:rsidP="006F19A6">
            <w:pPr>
              <w:autoSpaceDE w:val="0"/>
              <w:autoSpaceDN w:val="0"/>
              <w:adjustRightInd w:val="0"/>
              <w:spacing w:after="0" w:line="24" w:lineRule="atLeast"/>
            </w:pPr>
            <w:r w:rsidRPr="00581EA0">
              <w:rPr>
                <w:rFonts w:ascii="Arial" w:eastAsia="Syntax-Roman" w:hAnsi="Arial" w:cs="Arial"/>
                <w:i/>
                <w:iCs/>
                <w:noProof/>
                <w:color w:val="000000"/>
                <w:szCs w:val="18"/>
                <w:lang w:eastAsia="nl-NL"/>
              </w:rPr>
              <w:lastRenderedPageBreak/>
              <w:drawing>
                <wp:inline distT="0" distB="0" distL="0" distR="0">
                  <wp:extent cx="3749040" cy="3131820"/>
                  <wp:effectExtent l="0" t="0" r="381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49040" cy="3131820"/>
                          </a:xfrm>
                          <a:prstGeom prst="rect">
                            <a:avLst/>
                          </a:prstGeom>
                          <a:noFill/>
                          <a:ln>
                            <a:noFill/>
                          </a:ln>
                        </pic:spPr>
                      </pic:pic>
                    </a:graphicData>
                  </a:graphic>
                </wp:inline>
              </w:drawing>
            </w:r>
          </w:p>
        </w:tc>
        <w:tc>
          <w:tcPr>
            <w:tcW w:w="3485" w:type="dxa"/>
          </w:tcPr>
          <w:p w:rsidR="0008649D" w:rsidRDefault="0008649D" w:rsidP="006F19A6">
            <w:pPr>
              <w:autoSpaceDE w:val="0"/>
              <w:autoSpaceDN w:val="0"/>
              <w:adjustRightInd w:val="0"/>
              <w:spacing w:after="0" w:line="24" w:lineRule="atLeast"/>
            </w:pPr>
            <w:hyperlink r:id="rId55" w:history="1">
              <w:r w:rsidRPr="00581EA0">
                <w:rPr>
                  <w:color w:val="0000FF"/>
                </w:rPr>
                <w:fldChar w:fldCharType="begin"/>
              </w:r>
              <w:r w:rsidRPr="00581EA0">
                <w:rPr>
                  <w:color w:val="0000FF"/>
                </w:rPr>
                <w:instrText xml:space="preserve"> INCLUDEPICTURE "http://bfbn.nl/afbeeldingen/cursus%20fysieke%20belasting.jpg?quality=75" \* MERGEFORMATINET </w:instrText>
              </w:r>
              <w:r w:rsidRPr="00581EA0">
                <w:rPr>
                  <w:color w:val="0000FF"/>
                </w:rPr>
                <w:fldChar w:fldCharType="separate"/>
              </w:r>
              <w:r w:rsidRPr="00581EA0">
                <w:rPr>
                  <w:color w:val="0000FF"/>
                </w:rPr>
                <w:pict>
                  <v:shape id="irc_mi" o:spid="_x0000_i1051" type="#_x0000_t75" href="http://bfbn.nl/?id=1272" style="width:174.6pt;height:246.6pt" o:button="t">
                    <v:imagedata r:id="rId56" r:href="rId57"/>
                  </v:shape>
                </w:pict>
              </w:r>
              <w:r w:rsidRPr="00581EA0">
                <w:rPr>
                  <w:color w:val="0000FF"/>
                </w:rPr>
                <w:fldChar w:fldCharType="end"/>
              </w:r>
            </w:hyperlink>
          </w:p>
        </w:tc>
      </w:tr>
    </w:tbl>
    <w:p w:rsidR="0008649D" w:rsidRDefault="0008649D" w:rsidP="0008649D">
      <w:pPr>
        <w:autoSpaceDE w:val="0"/>
        <w:autoSpaceDN w:val="0"/>
        <w:adjustRightInd w:val="0"/>
        <w:spacing w:after="0" w:line="24" w:lineRule="atLeast"/>
        <w:ind w:left="2124" w:firstLine="708"/>
      </w:pPr>
    </w:p>
    <w:p w:rsidR="0008649D" w:rsidRPr="00846492" w:rsidRDefault="0008649D" w:rsidP="0008649D">
      <w:pPr>
        <w:autoSpaceDE w:val="0"/>
        <w:autoSpaceDN w:val="0"/>
        <w:adjustRightInd w:val="0"/>
        <w:spacing w:after="0" w:line="24" w:lineRule="atLeast"/>
        <w:rPr>
          <w:rFonts w:ascii="Arial" w:eastAsia="Syntax-Roman" w:hAnsi="Arial" w:cs="Arial"/>
          <w:i/>
          <w:iCs/>
          <w:color w:val="000000"/>
          <w:szCs w:val="18"/>
          <w:lang w:eastAsia="nl-NL"/>
        </w:rPr>
      </w:pPr>
      <w:r w:rsidRPr="00846492">
        <w:rPr>
          <w:rFonts w:ascii="Arial" w:eastAsia="Syntax-Roman" w:hAnsi="Arial" w:cs="Arial"/>
          <w:i/>
          <w:iCs/>
          <w:color w:val="000000"/>
          <w:szCs w:val="18"/>
          <w:lang w:eastAsia="nl-NL"/>
        </w:rPr>
        <w:t>Fig. Factoren die het risico bepalen bij tillen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In figuur zijn de verschillende factoren aangegeven die het risico bij tillen bepalen. Wanneer je de gegevens combineert, kun je de grenzen van tilafstanden bepalen. Meer informatie hierover vind je in de Praktijkgids Arbeidsveiligheid.</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846492" w:rsidTr="006F19A6">
        <w:tc>
          <w:tcPr>
            <w:tcW w:w="9210" w:type="dxa"/>
            <w:shd w:val="clear" w:color="auto" w:fill="auto"/>
          </w:tcPr>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FFFFFF"/>
                <w:szCs w:val="18"/>
                <w:lang w:eastAsia="nl-NL"/>
              </w:rPr>
              <w:t>0</w:t>
            </w:r>
            <w:r w:rsidRPr="00846492">
              <w:rPr>
                <w:rFonts w:ascii="Arial" w:eastAsia="Syntax-Roman" w:hAnsi="Arial" w:cs="Arial"/>
                <w:color w:val="000000"/>
                <w:szCs w:val="18"/>
                <w:lang w:eastAsia="nl-NL"/>
              </w:rPr>
              <w:t>1</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 Buk en til niet onnodig, gebruik als dat kan hulpmiddelen.</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FFFFFF"/>
                <w:szCs w:val="18"/>
                <w:lang w:eastAsia="nl-NL"/>
              </w:rPr>
              <w:t>0</w:t>
            </w:r>
            <w:r w:rsidRPr="00846492">
              <w:rPr>
                <w:rFonts w:ascii="Arial" w:eastAsia="Syntax-Roman" w:hAnsi="Arial" w:cs="Arial"/>
                <w:color w:val="000000"/>
                <w:szCs w:val="18"/>
                <w:lang w:eastAsia="nl-NL"/>
              </w:rPr>
              <w:t>2</w:t>
            </w:r>
            <w:r>
              <w:rPr>
                <w:rFonts w:ascii="Arial" w:eastAsia="Syntax-Roman" w:hAnsi="Arial" w:cs="Arial"/>
                <w:color w:val="000000"/>
                <w:szCs w:val="18"/>
                <w:lang w:eastAsia="nl-NL"/>
              </w:rPr>
              <w:t>.</w:t>
            </w:r>
            <w:r w:rsidRPr="00846492">
              <w:rPr>
                <w:rFonts w:ascii="Arial" w:eastAsia="Syntax-Roman" w:hAnsi="Arial" w:cs="Arial"/>
                <w:color w:val="000000"/>
                <w:szCs w:val="18"/>
                <w:lang w:eastAsia="nl-NL"/>
              </w:rPr>
              <w:t xml:space="preserve"> </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Ga recht voor de last staan en til nooit met een gedraaide rug.</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FFFFFF"/>
                <w:szCs w:val="18"/>
                <w:lang w:eastAsia="nl-NL"/>
              </w:rPr>
              <w:t>0</w:t>
            </w:r>
            <w:r w:rsidRPr="00846492">
              <w:rPr>
                <w:rFonts w:ascii="Arial" w:eastAsia="Syntax-Roman" w:hAnsi="Arial" w:cs="Arial"/>
                <w:color w:val="000000"/>
                <w:szCs w:val="18"/>
                <w:lang w:eastAsia="nl-NL"/>
              </w:rPr>
              <w:t>3</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 Houd de last zo dicht mogelijk tegen het lichaam.</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FFFFFF"/>
                <w:szCs w:val="18"/>
                <w:lang w:eastAsia="nl-NL"/>
              </w:rPr>
              <w:t>0</w:t>
            </w:r>
            <w:r w:rsidRPr="00846492">
              <w:rPr>
                <w:rFonts w:ascii="Arial" w:eastAsia="Syntax-Roman" w:hAnsi="Arial" w:cs="Arial"/>
                <w:color w:val="000000"/>
                <w:szCs w:val="18"/>
                <w:lang w:eastAsia="nl-NL"/>
              </w:rPr>
              <w:t>4</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 Buig door de knieën, houd de rug zo veel mogelijk recht en til rustig.</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FFFFFF"/>
                <w:szCs w:val="18"/>
                <w:lang w:eastAsia="nl-NL"/>
              </w:rPr>
              <w:t>0</w:t>
            </w:r>
            <w:r w:rsidRPr="00846492">
              <w:rPr>
                <w:rFonts w:ascii="Arial" w:eastAsia="Syntax-Roman" w:hAnsi="Arial" w:cs="Arial"/>
                <w:color w:val="000000"/>
                <w:szCs w:val="18"/>
                <w:lang w:eastAsia="nl-NL"/>
              </w:rPr>
              <w:t>5</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 Til niet te veel ineens; vraag collega’s om hulp bij zware en grote voorwerpen.</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FFFFFF"/>
                <w:szCs w:val="18"/>
                <w:lang w:eastAsia="nl-NL"/>
              </w:rPr>
              <w:t>0</w:t>
            </w:r>
            <w:r w:rsidRPr="00846492">
              <w:rPr>
                <w:rFonts w:ascii="Arial" w:eastAsia="Syntax-Roman" w:hAnsi="Arial" w:cs="Arial"/>
                <w:color w:val="000000"/>
                <w:szCs w:val="18"/>
                <w:lang w:eastAsia="nl-NL"/>
              </w:rPr>
              <w:t>6</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 Kijk uit waar je loopt: let op obstakels en gladde vloeren.</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FFFFFF"/>
                <w:szCs w:val="18"/>
                <w:lang w:eastAsia="nl-NL"/>
              </w:rPr>
              <w:t>0</w:t>
            </w:r>
            <w:r w:rsidRPr="00846492">
              <w:rPr>
                <w:rFonts w:ascii="Arial" w:eastAsia="Syntax-Roman" w:hAnsi="Arial" w:cs="Arial"/>
                <w:color w:val="000000"/>
                <w:szCs w:val="18"/>
                <w:lang w:eastAsia="nl-NL"/>
              </w:rPr>
              <w:t>7</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 Gebruik je lichaamsgewicht bij duwen en trekken.</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FFFFFF"/>
                <w:szCs w:val="18"/>
                <w:lang w:eastAsia="nl-NL"/>
              </w:rPr>
              <w:t>0</w:t>
            </w:r>
            <w:r w:rsidRPr="00846492">
              <w:rPr>
                <w:rFonts w:ascii="Arial" w:eastAsia="Syntax-Roman" w:hAnsi="Arial" w:cs="Arial"/>
                <w:color w:val="000000"/>
                <w:szCs w:val="18"/>
                <w:lang w:eastAsia="nl-NL"/>
              </w:rPr>
              <w:t>8</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 Breng afwisseling in je lichaamshouding.</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FFFFFF"/>
                <w:szCs w:val="18"/>
                <w:lang w:eastAsia="nl-NL"/>
              </w:rPr>
              <w:t>0</w:t>
            </w:r>
            <w:r w:rsidRPr="00846492">
              <w:rPr>
                <w:rFonts w:ascii="Arial" w:eastAsia="Syntax-Roman" w:hAnsi="Arial" w:cs="Arial"/>
                <w:color w:val="000000"/>
                <w:szCs w:val="18"/>
                <w:lang w:eastAsia="nl-NL"/>
              </w:rPr>
              <w:t>9</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 Voorkom overgewicht en zorg voor een goede conditie.</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10</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 Luister naar je lichaam: je weet zelf het beste wat je rug wel en niet kan hebben.</w:t>
            </w:r>
          </w:p>
          <w:p w:rsidR="0008649D" w:rsidRPr="00846492" w:rsidRDefault="0008649D" w:rsidP="006F19A6">
            <w:pPr>
              <w:autoSpaceDE w:val="0"/>
              <w:autoSpaceDN w:val="0"/>
              <w:adjustRightInd w:val="0"/>
              <w:spacing w:after="0" w:line="24" w:lineRule="atLeast"/>
              <w:rPr>
                <w:rFonts w:ascii="Arial" w:eastAsia="Syntax-Roman" w:hAnsi="Arial" w:cs="Arial"/>
                <w:color w:val="000000"/>
                <w:szCs w:val="18"/>
                <w:lang w:eastAsia="nl-NL"/>
              </w:rPr>
            </w:pPr>
          </w:p>
        </w:tc>
      </w:tr>
    </w:tbl>
    <w:p w:rsidR="0008649D" w:rsidRPr="00846492" w:rsidRDefault="0008649D" w:rsidP="0008649D">
      <w:pPr>
        <w:autoSpaceDE w:val="0"/>
        <w:autoSpaceDN w:val="0"/>
        <w:adjustRightInd w:val="0"/>
        <w:spacing w:after="0" w:line="24" w:lineRule="atLeast"/>
        <w:rPr>
          <w:rFonts w:ascii="Arial" w:eastAsia="Syntax-Roman" w:hAnsi="Arial" w:cs="Arial"/>
          <w:i/>
          <w:iCs/>
          <w:color w:val="000000"/>
          <w:szCs w:val="18"/>
          <w:lang w:eastAsia="nl-NL"/>
        </w:rPr>
      </w:pPr>
      <w:r w:rsidRPr="00846492">
        <w:rPr>
          <w:rFonts w:ascii="Arial" w:eastAsia="Syntax-Roman" w:hAnsi="Arial" w:cs="Arial"/>
          <w:i/>
          <w:iCs/>
          <w:color w:val="000000"/>
          <w:szCs w:val="18"/>
          <w:lang w:eastAsia="nl-NL"/>
        </w:rPr>
        <w:t>Fig. De tien gouden regels voor verstandig tillen: de Til-Top-Tien</w:t>
      </w: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Omgevingsfactoren zoals kou, warmte en tocht</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Spieren en gewrichten functioneren het best als ze warm zijn. Bij kou en tocht koelt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het lichaam sterk af en is de kans op het oplopen van spier- en gewrichtsklachten erg</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groot.</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8D1790" w:rsidTr="006F19A6">
        <w:tc>
          <w:tcPr>
            <w:tcW w:w="9210" w:type="dxa"/>
            <w:shd w:val="clear" w:color="auto" w:fill="auto"/>
          </w:tcPr>
          <w:p w:rsidR="0008649D" w:rsidRPr="008D1790"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r w:rsidRPr="008D1790">
              <w:rPr>
                <w:rFonts w:ascii="Arial" w:eastAsia="Syntax-Roman" w:hAnsi="Arial" w:cs="Arial"/>
                <w:b/>
                <w:bCs/>
                <w:color w:val="000000"/>
                <w:szCs w:val="18"/>
                <w:lang w:eastAsia="nl-NL"/>
              </w:rPr>
              <w:t xml:space="preserve">Opdracht </w:t>
            </w:r>
            <w:r>
              <w:rPr>
                <w:rFonts w:ascii="Arial" w:eastAsia="Syntax-Roman" w:hAnsi="Arial" w:cs="Arial"/>
                <w:b/>
                <w:bCs/>
                <w:color w:val="000000"/>
                <w:szCs w:val="18"/>
                <w:lang w:eastAsia="nl-NL"/>
              </w:rPr>
              <w:t>2.9</w:t>
            </w:r>
            <w:r w:rsidRPr="008D1790">
              <w:rPr>
                <w:rFonts w:ascii="Arial" w:eastAsia="Syntax-Roman" w:hAnsi="Arial" w:cs="Arial"/>
                <w:b/>
                <w:bCs/>
                <w:color w:val="000000"/>
                <w:szCs w:val="18"/>
                <w:lang w:eastAsia="nl-NL"/>
              </w:rPr>
              <w:t xml:space="preserve">  Vaststellen en opheffen van ‘fysieke overbelasting’</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Als je aan het werk bent, denk je niet altijd aan de juiste werkhouding of houd je niet altijd rekening met je maximale fysieke belastbaarheid. In deze opdracht zoek je voorbeelden van situaties waarin jijzelf of iemand anders risico liep met betrekking tot fysieke belasting en formuleer je oplossingen die het risico wegnemen of verminderen.</w:t>
            </w:r>
          </w:p>
          <w:p w:rsidR="0008649D"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p>
          <w:p w:rsidR="0008649D" w:rsidRPr="008D1790"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r w:rsidRPr="008D1790">
              <w:rPr>
                <w:rFonts w:ascii="Arial" w:eastAsia="Syntax-Roman" w:hAnsi="Arial" w:cs="Arial"/>
                <w:i/>
                <w:iCs/>
                <w:color w:val="000000"/>
                <w:szCs w:val="18"/>
                <w:lang w:eastAsia="nl-NL"/>
              </w:rPr>
              <w:t>Opdrachten en vragen</w:t>
            </w:r>
          </w:p>
          <w:p w:rsidR="0008649D" w:rsidRPr="00A31F4F" w:rsidRDefault="0008649D" w:rsidP="006F19A6">
            <w:pPr>
              <w:numPr>
                <w:ilvl w:val="0"/>
                <w:numId w:val="9"/>
              </w:numPr>
              <w:autoSpaceDE w:val="0"/>
              <w:autoSpaceDN w:val="0"/>
              <w:adjustRightInd w:val="0"/>
              <w:spacing w:after="0" w:line="24" w:lineRule="atLeast"/>
              <w:rPr>
                <w:rFonts w:ascii="Arial" w:eastAsia="Syntax-Roman" w:hAnsi="Arial" w:cs="Arial"/>
                <w:color w:val="000000"/>
                <w:szCs w:val="18"/>
                <w:lang w:eastAsia="nl-NL"/>
              </w:rPr>
            </w:pPr>
            <w:r w:rsidRPr="00A31F4F">
              <w:rPr>
                <w:rFonts w:ascii="Arial" w:eastAsia="Syntax-Roman" w:hAnsi="Arial" w:cs="Arial"/>
                <w:color w:val="000000"/>
                <w:szCs w:val="18"/>
                <w:lang w:eastAsia="nl-NL"/>
              </w:rPr>
              <w:t xml:space="preserve"> Omschrijf twee voorbeelden uit je eigen werksituatie waarin er sprake is (of was) van een risicovolle situatie met betrekking tot fysieke belasting.</w:t>
            </w:r>
          </w:p>
          <w:p w:rsidR="0008649D" w:rsidRPr="008D1790" w:rsidRDefault="0008649D" w:rsidP="006F19A6">
            <w:pPr>
              <w:numPr>
                <w:ilvl w:val="0"/>
                <w:numId w:val="9"/>
              </w:num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lastRenderedPageBreak/>
              <w:t xml:space="preserve"> Geef voor elk voorbeeld aan waar het risico door veroorzaakt wordt. Denk daarbij</w:t>
            </w:r>
            <w:r>
              <w:rPr>
                <w:rFonts w:ascii="Arial" w:eastAsia="Syntax-Roman" w:hAnsi="Arial" w:cs="Arial"/>
                <w:color w:val="000000"/>
                <w:szCs w:val="18"/>
                <w:lang w:eastAsia="nl-NL"/>
              </w:rPr>
              <w:t xml:space="preserve"> </w:t>
            </w:r>
            <w:r w:rsidRPr="008D1790">
              <w:rPr>
                <w:rFonts w:ascii="Arial" w:eastAsia="Syntax-Roman" w:hAnsi="Arial" w:cs="Arial"/>
                <w:color w:val="000000"/>
                <w:szCs w:val="18"/>
                <w:lang w:eastAsia="nl-NL"/>
              </w:rPr>
              <w:t>aan de houding waarin gewerkt wordt, de frequentie van de handelingen, de</w:t>
            </w:r>
            <w:r>
              <w:rPr>
                <w:rFonts w:ascii="Arial" w:eastAsia="Syntax-Roman" w:hAnsi="Arial" w:cs="Arial"/>
                <w:color w:val="000000"/>
                <w:szCs w:val="18"/>
                <w:lang w:eastAsia="nl-NL"/>
              </w:rPr>
              <w:t xml:space="preserve"> </w:t>
            </w:r>
            <w:r w:rsidRPr="008D1790">
              <w:rPr>
                <w:rFonts w:ascii="Arial" w:eastAsia="Syntax-Roman" w:hAnsi="Arial" w:cs="Arial"/>
                <w:color w:val="000000"/>
                <w:szCs w:val="18"/>
                <w:lang w:eastAsia="nl-NL"/>
              </w:rPr>
              <w:t>benodigde spierkracht, omgevingsfactoren zoals kou, warmte of vocht.</w:t>
            </w:r>
          </w:p>
          <w:p w:rsidR="0008649D" w:rsidRDefault="0008649D" w:rsidP="006F19A6">
            <w:pPr>
              <w:numPr>
                <w:ilvl w:val="0"/>
                <w:numId w:val="9"/>
              </w:numPr>
              <w:autoSpaceDE w:val="0"/>
              <w:autoSpaceDN w:val="0"/>
              <w:adjustRightInd w:val="0"/>
              <w:spacing w:after="0" w:line="24" w:lineRule="atLeast"/>
              <w:rPr>
                <w:rFonts w:ascii="Arial" w:eastAsia="Syntax-Roman" w:hAnsi="Arial" w:cs="Arial"/>
                <w:color w:val="000000"/>
                <w:szCs w:val="18"/>
                <w:lang w:eastAsia="nl-NL"/>
              </w:rPr>
            </w:pPr>
            <w:r w:rsidRPr="00A31F4F">
              <w:rPr>
                <w:rFonts w:ascii="Arial" w:eastAsia="Syntax-Roman" w:hAnsi="Arial" w:cs="Arial"/>
                <w:color w:val="000000"/>
                <w:szCs w:val="18"/>
                <w:lang w:eastAsia="nl-NL"/>
              </w:rPr>
              <w:t xml:space="preserve"> Geef voor elk voorbeeld aan wat je kunt doen om het risico weg te nemen of te verminderen.</w:t>
            </w:r>
          </w:p>
          <w:p w:rsidR="0008649D" w:rsidRDefault="0008649D" w:rsidP="006F19A6">
            <w:pPr>
              <w:autoSpaceDE w:val="0"/>
              <w:autoSpaceDN w:val="0"/>
              <w:adjustRightInd w:val="0"/>
              <w:spacing w:after="0" w:line="24" w:lineRule="atLeast"/>
              <w:ind w:left="720"/>
              <w:rPr>
                <w:rFonts w:ascii="Arial" w:eastAsia="Syntax-Roman" w:hAnsi="Arial" w:cs="Arial"/>
                <w:color w:val="000000"/>
                <w:szCs w:val="18"/>
                <w:lang w:eastAsia="nl-NL"/>
              </w:rPr>
            </w:pPr>
          </w:p>
          <w:p w:rsidR="0008649D" w:rsidRPr="00A2201A" w:rsidRDefault="0008649D" w:rsidP="006F19A6">
            <w:pPr>
              <w:autoSpaceDE w:val="0"/>
              <w:autoSpaceDN w:val="0"/>
              <w:adjustRightInd w:val="0"/>
              <w:spacing w:after="0" w:line="24" w:lineRule="atLeast"/>
              <w:rPr>
                <w:rFonts w:ascii="Arial" w:eastAsia="Syntax-Roman" w:hAnsi="Arial" w:cs="Arial"/>
                <w:b/>
                <w:color w:val="000000"/>
                <w:szCs w:val="18"/>
                <w:lang w:eastAsia="nl-NL"/>
              </w:rPr>
            </w:pPr>
            <w:r w:rsidRPr="00A2201A">
              <w:rPr>
                <w:rFonts w:ascii="Arial" w:eastAsia="Syntax-Roman" w:hAnsi="Arial" w:cs="Arial"/>
                <w:b/>
                <w:color w:val="000000"/>
                <w:szCs w:val="18"/>
                <w:lang w:eastAsia="nl-NL"/>
              </w:rPr>
              <w:t>Voer nu de risico-inventarisatie voor thema 7: ‘Lichamelijke belasting’ uit op je stagebedrijf of een bedrijf waar je regelmatig werkt.</w:t>
            </w:r>
          </w:p>
          <w:p w:rsidR="0008649D" w:rsidRPr="00A31F4F" w:rsidRDefault="0008649D" w:rsidP="006F19A6">
            <w:pPr>
              <w:numPr>
                <w:ilvl w:val="0"/>
                <w:numId w:val="9"/>
              </w:numPr>
              <w:autoSpaceDE w:val="0"/>
              <w:autoSpaceDN w:val="0"/>
              <w:adjustRightInd w:val="0"/>
              <w:spacing w:after="0" w:line="24" w:lineRule="atLeast"/>
              <w:rPr>
                <w:rFonts w:ascii="Arial" w:eastAsia="Syntax-Roman" w:hAnsi="Arial" w:cs="Arial"/>
                <w:color w:val="000000"/>
                <w:szCs w:val="18"/>
                <w:lang w:eastAsia="nl-NL"/>
              </w:rPr>
            </w:pPr>
            <w:r w:rsidRPr="00A31F4F">
              <w:rPr>
                <w:rFonts w:ascii="Arial" w:eastAsia="Syntax-Roman" w:hAnsi="Arial" w:cs="Arial"/>
                <w:color w:val="000000"/>
                <w:szCs w:val="18"/>
                <w:lang w:eastAsia="nl-NL"/>
              </w:rPr>
              <w:t>Lees de vragen van de checklist van thema 7: ‘</w:t>
            </w:r>
            <w:r>
              <w:rPr>
                <w:rFonts w:ascii="Arial" w:eastAsia="Syntax-Roman" w:hAnsi="Arial" w:cs="Arial"/>
                <w:color w:val="000000"/>
                <w:szCs w:val="18"/>
                <w:lang w:eastAsia="nl-NL"/>
              </w:rPr>
              <w:t>Lichamelijke belasting</w:t>
            </w:r>
            <w:r w:rsidRPr="00A31F4F">
              <w:rPr>
                <w:rFonts w:ascii="Arial" w:eastAsia="Syntax-Roman" w:hAnsi="Arial" w:cs="Arial"/>
                <w:color w:val="000000"/>
                <w:szCs w:val="18"/>
                <w:lang w:eastAsia="nl-NL"/>
              </w:rPr>
              <w:t>’. Deze checklist staat in bijlage 3. Verzamel voldoende informatie en vul de risico-inventarisatielijst in.</w:t>
            </w:r>
          </w:p>
          <w:p w:rsidR="0008649D" w:rsidRDefault="0008649D" w:rsidP="006F19A6">
            <w:pPr>
              <w:autoSpaceDE w:val="0"/>
              <w:autoSpaceDN w:val="0"/>
              <w:adjustRightInd w:val="0"/>
              <w:spacing w:after="0" w:line="24" w:lineRule="atLeast"/>
              <w:rPr>
                <w:rFonts w:ascii="Arial" w:eastAsia="Syntax-Roman" w:hAnsi="Arial" w:cs="Arial"/>
                <w:i/>
                <w:iCs/>
                <w:color w:val="000000"/>
                <w:szCs w:val="18"/>
                <w:lang w:eastAsia="nl-NL"/>
              </w:rPr>
            </w:pP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De</w:t>
            </w:r>
            <w:r>
              <w:rPr>
                <w:rFonts w:ascii="Arial" w:eastAsia="Syntax-Roman" w:hAnsi="Arial" w:cs="Arial"/>
                <w:color w:val="000000"/>
                <w:szCs w:val="18"/>
                <w:lang w:eastAsia="nl-NL"/>
              </w:rPr>
              <w:t xml:space="preserve"> </w:t>
            </w:r>
            <w:r w:rsidRPr="008D1790">
              <w:rPr>
                <w:rFonts w:ascii="Arial" w:eastAsia="Syntax-Roman" w:hAnsi="Arial" w:cs="Arial"/>
                <w:color w:val="000000"/>
                <w:szCs w:val="18"/>
                <w:lang w:eastAsia="nl-NL"/>
              </w:rPr>
              <w:t>vragen die je met ‘nee’ hebt beantwoord, vormen over het algemeen een knelpunt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voor het bedrijf. Ofwel: de arbeidsomstandigheden zijn niet oké voor dat onderdeel.</w:t>
            </w:r>
          </w:p>
          <w:p w:rsidR="0008649D"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t xml:space="preserve">Aan dat knelpunt moet gewerkt worden. Deze inventarisatie van knelpunten is uitgangspunt voor verdere verwerking in </w:t>
            </w:r>
            <w:r>
              <w:rPr>
                <w:rFonts w:ascii="Arial" w:eastAsia="Syntax-Roman" w:hAnsi="Arial" w:cs="Arial"/>
                <w:color w:val="000000"/>
                <w:szCs w:val="18"/>
                <w:lang w:eastAsia="nl-NL"/>
              </w:rPr>
              <w:t>hoofdstuk 3</w:t>
            </w:r>
            <w:r w:rsidRPr="008D1790">
              <w:rPr>
                <w:rFonts w:ascii="Arial" w:eastAsia="Syntax-Roman" w:hAnsi="Arial" w:cs="Arial"/>
                <w:color w:val="000000"/>
                <w:szCs w:val="18"/>
                <w:lang w:eastAsia="nl-NL"/>
              </w:rPr>
              <w:t>. Daar ga je de knelpunten ‘evalueren’.</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p>
        </w:tc>
      </w:tr>
    </w:tbl>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Wettelijke verplichtingen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Een werkgever is verplicht om de werknemers zo veel mogelijk te beschermen tegen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de gevaren van fysieke belasting tijdens het werk. Dit betekent dat hij de gevaren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moet voorkomen en wanneer dat niet mogelijk is, de gevaren moet beperken.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Arbeidsinspectie controleert streng op dit gebied en accepteert dan ook niet snel</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‘onmogelijk’ als antwoord, ook niet wanneer aanpassingen een behoorlijke investering</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vragen.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De wettelijke voorschriften voor het omgaan met fysieke belasting zijn verder weinig</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concreet. Een van de oorzaken is dat de risico’s niet voor iedereen gelijk zijn. Factoren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als lichamelijke en psychische gesteldheid, lichaamsbouw en uithoudingsvermogen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maken dat de een meer kan hebben dan de ander.</w:t>
      </w:r>
    </w:p>
    <w:p w:rsidR="0008649D"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Maatregelen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Maatregelen om fysieke belasting te voorkomen of te beperken verschillen dus ook</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per werknemer. Het werk, de werkplek, de machines, de gereedschappen en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hulpmiddelen moeten aangepast worden aan het individu. Daarnaast moeten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werknemers pauzes kunnen nemen en hun eigen werktempo kunnen bepalen. Bij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verdeling van het werk moet er gekeken worden naar wat iedere werknemer aan kan.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Om risico’s te voorkomen moeten alle werknemers op de hoogte zijn van de risico’s</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die ze lopen. De werkgever is verplicht </w:t>
      </w:r>
      <w:r w:rsidRPr="00846492">
        <w:rPr>
          <w:rFonts w:ascii="Arial" w:eastAsia="Syntax-Roman" w:hAnsi="Arial" w:cs="Arial"/>
          <w:i/>
          <w:iCs/>
          <w:color w:val="000000"/>
          <w:szCs w:val="18"/>
          <w:lang w:eastAsia="nl-NL"/>
        </w:rPr>
        <w:t xml:space="preserve">voorlichting en scholing </w:t>
      </w:r>
      <w:r w:rsidRPr="00846492">
        <w:rPr>
          <w:rFonts w:ascii="Arial" w:eastAsia="Syntax-Roman" w:hAnsi="Arial" w:cs="Arial"/>
          <w:color w:val="000000"/>
          <w:szCs w:val="18"/>
          <w:lang w:eastAsia="nl-NL"/>
        </w:rPr>
        <w:t>te verzorgen over</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onderwerpen als de juiste verhouding tussen werken en rusten, tiltechnieken,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hulpmiddelen om fysieke belasting te verminderen en een juiste werkhouding.</w:t>
      </w: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r>
        <w:object w:dxaOrig="8638" w:dyaOrig="12957">
          <v:shape id="_x0000_i1052" type="#_x0000_t75" style="width:123pt;height:184.2pt" o:ole="">
            <v:imagedata r:id="rId58" o:title=""/>
          </v:shape>
          <o:OLEObject Type="Embed" ProgID="Unknown" ShapeID="_x0000_i1052" DrawAspect="Content" ObjectID="_1565763647" r:id="rId59"/>
        </w:object>
      </w: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r w:rsidRPr="00846492">
        <w:rPr>
          <w:rFonts w:ascii="Arial" w:eastAsia="Syntax-Roman" w:hAnsi="Arial" w:cs="Arial"/>
          <w:b/>
          <w:bCs/>
          <w:color w:val="000000"/>
          <w:sz w:val="24"/>
          <w:szCs w:val="20"/>
          <w:lang w:eastAsia="nl-NL"/>
        </w:rPr>
        <w:lastRenderedPageBreak/>
        <w:t>Thema 8 Werkplekinrichting</w:t>
      </w: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Oriëntatie</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De werknemer moet zijn werk met plezier en zonder overbelasting van het lichaam</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kunnen uitvoeren. De Arbowet schrijft voor dat de werkplek zo goed mogelijk moet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zijn aangepast aan de werknemer. Met werkplek wordt overigens niet de hele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werkplaats of het hele kantoor bedoeld, maar de plaats waar de werknemer het werk</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uitvoert.</w:t>
      </w:r>
      <w:r>
        <w:rPr>
          <w:rFonts w:ascii="Arial" w:eastAsia="Syntax-Roman" w:hAnsi="Arial" w:cs="Arial"/>
          <w:color w:val="000000"/>
          <w:szCs w:val="18"/>
          <w:lang w:eastAsia="nl-NL"/>
        </w:rPr>
        <w:t xml:space="preserve"> De </w:t>
      </w:r>
      <w:r w:rsidRPr="00846492">
        <w:rPr>
          <w:rFonts w:ascii="Arial" w:eastAsia="Syntax-Roman" w:hAnsi="Arial" w:cs="Arial"/>
          <w:color w:val="000000"/>
          <w:szCs w:val="18"/>
          <w:lang w:eastAsia="nl-NL"/>
        </w:rPr>
        <w:t xml:space="preserve">belangrijkste eisen die de wet stelt, zijn ergonomisch van aard. Deze </w:t>
      </w:r>
      <w:r w:rsidRPr="00846492">
        <w:rPr>
          <w:rFonts w:ascii="Arial" w:eastAsia="Syntax-Roman" w:hAnsi="Arial" w:cs="Arial"/>
          <w:i/>
          <w:iCs/>
          <w:color w:val="000000"/>
          <w:szCs w:val="18"/>
          <w:lang w:eastAsia="nl-NL"/>
        </w:rPr>
        <w:t>ergonomische</w:t>
      </w:r>
      <w:r>
        <w:rPr>
          <w:rFonts w:ascii="Arial" w:eastAsia="Syntax-Roman" w:hAnsi="Arial" w:cs="Arial"/>
          <w:i/>
          <w:iCs/>
          <w:color w:val="000000"/>
          <w:szCs w:val="18"/>
          <w:lang w:eastAsia="nl-NL"/>
        </w:rPr>
        <w:t xml:space="preserve"> </w:t>
      </w:r>
      <w:r w:rsidRPr="00846492">
        <w:rPr>
          <w:rFonts w:ascii="Arial" w:eastAsia="Syntax-Roman" w:hAnsi="Arial" w:cs="Arial"/>
          <w:i/>
          <w:iCs/>
          <w:color w:val="000000"/>
          <w:szCs w:val="18"/>
          <w:lang w:eastAsia="nl-NL"/>
        </w:rPr>
        <w:t xml:space="preserve">eisen </w:t>
      </w:r>
      <w:r w:rsidRPr="00846492">
        <w:rPr>
          <w:rFonts w:ascii="Arial" w:eastAsia="Syntax-Roman" w:hAnsi="Arial" w:cs="Arial"/>
          <w:color w:val="000000"/>
          <w:szCs w:val="18"/>
          <w:lang w:eastAsia="nl-NL"/>
        </w:rPr>
        <w:t>houden in dat de werkplek goed ingericht moet zijn met hulpmiddelen die het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werk prettiger en lichter maken, zodat de werknemer zich minder hoeft in te spannen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en niet onnodig vermoeid raakt.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Bij de werkplekinrichting moet je met name letten op de werkhoogte,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lichaamsondersteuning en de hoeveelheid werkruimte. Verder moeten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hulpmiddelen op de werkplek passen bij de lichaamsafmetingen van de werknemer.</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Zo moet een </w:t>
      </w:r>
      <w:r>
        <w:rPr>
          <w:rFonts w:ascii="Arial" w:eastAsia="Syntax-Roman" w:hAnsi="Arial" w:cs="Arial"/>
          <w:color w:val="000000"/>
          <w:szCs w:val="18"/>
          <w:lang w:eastAsia="nl-NL"/>
        </w:rPr>
        <w:t>bureau</w:t>
      </w:r>
      <w:r w:rsidRPr="00846492">
        <w:rPr>
          <w:rFonts w:ascii="Arial" w:eastAsia="Syntax-Roman" w:hAnsi="Arial" w:cs="Arial"/>
          <w:color w:val="000000"/>
          <w:szCs w:val="18"/>
          <w:lang w:eastAsia="nl-NL"/>
        </w:rPr>
        <w:t>stoel bijvoorbeeld in hoogte en op gewicht van de persoon ingesteld</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kunnen worden.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Op werkplekken waar meerdere personen werken, moeten de hulpmiddelen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eenvoudig aan te passen zijn. Daarnaast moeten de hulpmiddelen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ervoor zorgen dat de werknemer zo weinig mogelijk hoeft te bukken, knielen, draaien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en reiken.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Andere eisen die de Arbowet stelt aan de (binnen)werkplek zijn dat er een aangename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temperatuur heerst en er voldoende licht en luchtverversing is. Het geluidsniveau</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moet voldoen aan de wettelijke normen. Verder moeten de brand- en vluchtwegen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bekend zijn bij het personeel en duidelijk aangegeven zijn. Een algemeen voorschrift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is dat alle arbeidsplaatsen en ontspanningsruimten zindelijk en ordelijk gehouden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worden. </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5492"/>
        <w:gridCol w:w="1625"/>
      </w:tblGrid>
      <w:tr w:rsidR="0008649D" w:rsidRPr="00E11F82" w:rsidTr="006F19A6">
        <w:tc>
          <w:tcPr>
            <w:tcW w:w="9210" w:type="dxa"/>
            <w:gridSpan w:val="3"/>
          </w:tcPr>
          <w:p w:rsidR="0008649D" w:rsidRPr="00E11F82"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r w:rsidRPr="00E11F82">
              <w:rPr>
                <w:rFonts w:ascii="Arial" w:eastAsia="Syntax-Roman" w:hAnsi="Arial" w:cs="Arial"/>
                <w:b/>
                <w:bCs/>
                <w:color w:val="000000"/>
                <w:szCs w:val="18"/>
                <w:lang w:eastAsia="nl-NL"/>
              </w:rPr>
              <w:t>Opdracht 2.10 De inrichting van de eigen werkplek</w:t>
            </w:r>
          </w:p>
          <w:p w:rsidR="0008649D" w:rsidRPr="00E11F8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Een werkplek moet zo veel mogelijk aangepast zijn aan de gebruiker. Dit geldt voor</w:t>
            </w:r>
          </w:p>
          <w:p w:rsidR="0008649D" w:rsidRPr="00E11F8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alle werkplekken op het bedrijf waar je werkt, maar ook voor de werkplek thuis. Als</w:t>
            </w:r>
          </w:p>
          <w:p w:rsidR="0008649D" w:rsidRPr="00E11F8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je huiswerk moet maken, een brief schrijft of achter je computer zit, dan maak je</w:t>
            </w:r>
          </w:p>
          <w:p w:rsidR="0008649D" w:rsidRPr="00E11F8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gebruik van een werkplek.</w:t>
            </w:r>
          </w:p>
          <w:p w:rsidR="0008649D" w:rsidRPr="00E11F8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In deze opdracht geef je een beschrijving van je werkplek en kijk je of er wat verbeterd</w:t>
            </w:r>
          </w:p>
          <w:p w:rsidR="0008649D" w:rsidRPr="00E11F8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kan worden.</w:t>
            </w:r>
          </w:p>
          <w:p w:rsidR="0008649D" w:rsidRPr="00E11F82" w:rsidRDefault="0008649D" w:rsidP="006F19A6">
            <w:pPr>
              <w:numPr>
                <w:ilvl w:val="0"/>
                <w:numId w:val="10"/>
              </w:num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 xml:space="preserve"> Bekijk de theorie over het thema werkplekinrichting. Omschrijf jouw werkplek thuis.</w:t>
            </w:r>
          </w:p>
          <w:p w:rsidR="0008649D" w:rsidRPr="00E11F82" w:rsidRDefault="0008649D" w:rsidP="006F19A6">
            <w:pPr>
              <w:numPr>
                <w:ilvl w:val="0"/>
                <w:numId w:val="10"/>
              </w:num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 xml:space="preserve"> Geef aan wat er verbeterd zou kunnen worden, zodat je beter kunt werken. Noteer dit op een A4’tje.</w:t>
            </w:r>
          </w:p>
          <w:p w:rsidR="0008649D" w:rsidRPr="00E11F82" w:rsidRDefault="0008649D" w:rsidP="006F19A6">
            <w:pPr>
              <w:numPr>
                <w:ilvl w:val="0"/>
                <w:numId w:val="10"/>
              </w:num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 xml:space="preserve">Omschrijf in eigen woorden wat de eisen die de Arbowet stelt aan de werkplekinrichting? </w:t>
            </w:r>
          </w:p>
          <w:p w:rsidR="0008649D" w:rsidRPr="00E11F82" w:rsidRDefault="0008649D" w:rsidP="006F19A6">
            <w:pPr>
              <w:autoSpaceDE w:val="0"/>
              <w:autoSpaceDN w:val="0"/>
              <w:adjustRightInd w:val="0"/>
              <w:spacing w:after="0" w:line="24" w:lineRule="atLeast"/>
              <w:ind w:left="720"/>
              <w:rPr>
                <w:rFonts w:ascii="Arial" w:eastAsia="Syntax-Roman" w:hAnsi="Arial" w:cs="Arial"/>
                <w:color w:val="000000"/>
                <w:szCs w:val="18"/>
                <w:lang w:eastAsia="nl-NL"/>
              </w:rPr>
            </w:pPr>
          </w:p>
          <w:p w:rsidR="0008649D" w:rsidRPr="00E11F82" w:rsidRDefault="0008649D" w:rsidP="006F19A6">
            <w:pPr>
              <w:autoSpaceDE w:val="0"/>
              <w:autoSpaceDN w:val="0"/>
              <w:adjustRightInd w:val="0"/>
              <w:spacing w:after="0" w:line="24" w:lineRule="atLeast"/>
              <w:rPr>
                <w:rFonts w:ascii="Arial" w:eastAsia="Syntax-Roman" w:hAnsi="Arial" w:cs="Arial"/>
                <w:b/>
                <w:color w:val="000000"/>
                <w:szCs w:val="18"/>
                <w:lang w:eastAsia="nl-NL"/>
              </w:rPr>
            </w:pPr>
            <w:r w:rsidRPr="00E11F82">
              <w:rPr>
                <w:rFonts w:ascii="Arial" w:eastAsia="Syntax-Roman" w:hAnsi="Arial" w:cs="Arial"/>
                <w:b/>
                <w:color w:val="000000"/>
                <w:szCs w:val="18"/>
                <w:lang w:eastAsia="nl-NL"/>
              </w:rPr>
              <w:t xml:space="preserve">Voer nu de risico-inventarisatie voor thema 8: Werkplekinrichting uit op je stagebedrijf of een bedrijf waar je regelmatig werkt. </w:t>
            </w:r>
          </w:p>
          <w:p w:rsidR="0008649D" w:rsidRPr="00E11F82" w:rsidRDefault="0008649D" w:rsidP="006F19A6">
            <w:pPr>
              <w:numPr>
                <w:ilvl w:val="0"/>
                <w:numId w:val="10"/>
              </w:num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Lees de vragen van de checklist van thema 8: Werkplekinrichting. Deze checklist staat in bijlage 4. Verzamel voldoende informatie en vul de risico-inventarisatielijst in.</w:t>
            </w:r>
          </w:p>
          <w:p w:rsidR="0008649D" w:rsidRPr="00E11F8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De vragen die je met ‘nee’ hebt beantwoord, vormen over het algemeen een knelpunt</w:t>
            </w:r>
          </w:p>
          <w:p w:rsidR="0008649D" w:rsidRPr="00E11F8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voor het bedrijf. Ofwel: de arbeidsomstandigheden zijn niet oké voor dat onderdeel.</w:t>
            </w:r>
          </w:p>
          <w:p w:rsidR="0008649D" w:rsidRPr="00E11F82"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E11F82">
              <w:rPr>
                <w:rFonts w:ascii="Arial" w:eastAsia="Syntax-Roman" w:hAnsi="Arial" w:cs="Arial"/>
                <w:color w:val="000000"/>
                <w:szCs w:val="18"/>
                <w:lang w:eastAsia="nl-NL"/>
              </w:rPr>
              <w:t>Aan dat knelpunt moet gewerkt worden. Deze inventarisatie van knelpunten is uitgangspunt voor verdere verwerking in hoofdstuk 3. Daar ga je de knelpunten ‘evalueren’.</w:t>
            </w:r>
          </w:p>
        </w:tc>
      </w:tr>
      <w:tr w:rsidR="0008649D" w:rsidRPr="00E11F82" w:rsidTr="006F19A6">
        <w:trPr>
          <w:gridAfter w:val="1"/>
          <w:wAfter w:w="1731" w:type="dxa"/>
        </w:trPr>
        <w:tc>
          <w:tcPr>
            <w:tcW w:w="1951" w:type="dxa"/>
            <w:tcBorders>
              <w:top w:val="nil"/>
              <w:left w:val="nil"/>
              <w:bottom w:val="nil"/>
              <w:right w:val="nil"/>
            </w:tcBorders>
          </w:tcPr>
          <w:p w:rsidR="0008649D" w:rsidRPr="00E11F82" w:rsidRDefault="0008649D" w:rsidP="006F19A6">
            <w:pPr>
              <w:shd w:val="clear" w:color="auto" w:fill="F1F1F1"/>
              <w:spacing w:before="195" w:after="180" w:line="240" w:lineRule="auto"/>
              <w:rPr>
                <w:rFonts w:ascii="Arial" w:eastAsia="Times New Roman" w:hAnsi="Arial" w:cs="Arial"/>
                <w:color w:val="222222"/>
                <w:sz w:val="24"/>
                <w:szCs w:val="24"/>
                <w:lang w:eastAsia="nl-NL"/>
              </w:rPr>
            </w:pPr>
            <w:hyperlink r:id="rId60" w:history="1">
              <w:r w:rsidRPr="003431BF">
                <w:rPr>
                  <w:rFonts w:ascii="Arial" w:eastAsia="Times New Roman" w:hAnsi="Arial" w:cs="Arial"/>
                  <w:color w:val="0000FF"/>
                  <w:sz w:val="24"/>
                  <w:szCs w:val="24"/>
                  <w:lang w:eastAsia="nl-NL"/>
                </w:rPr>
                <w:fldChar w:fldCharType="begin"/>
              </w:r>
              <w:r w:rsidRPr="003431BF">
                <w:rPr>
                  <w:rFonts w:ascii="Arial" w:eastAsia="Times New Roman" w:hAnsi="Arial" w:cs="Arial"/>
                  <w:color w:val="0000FF"/>
                  <w:sz w:val="24"/>
                  <w:szCs w:val="24"/>
                  <w:lang w:eastAsia="nl-NL"/>
                </w:rPr>
                <w:instrText xml:space="preserve"> INCLUDEPICTURE "https://encrypted-tbn3.gstatic.com/images?q=tbn:ANd9GcThyrO9uDZ3AA1f8zOOV0hZWY5xVyWVshBNy2Lg-AgwWRRg83bsAw" \* MERGEFORMATINET </w:instrText>
              </w:r>
              <w:r w:rsidRPr="003431BF">
                <w:rPr>
                  <w:rFonts w:ascii="Arial" w:eastAsia="Times New Roman" w:hAnsi="Arial" w:cs="Arial"/>
                  <w:color w:val="0000FF"/>
                  <w:sz w:val="24"/>
                  <w:szCs w:val="24"/>
                  <w:lang w:eastAsia="nl-NL"/>
                </w:rPr>
                <w:fldChar w:fldCharType="separate"/>
              </w:r>
              <w:r w:rsidRPr="00E11F82">
                <w:rPr>
                  <w:rFonts w:ascii="Arial" w:eastAsia="Times New Roman" w:hAnsi="Arial" w:cs="Arial"/>
                  <w:color w:val="0000FF"/>
                  <w:sz w:val="24"/>
                  <w:szCs w:val="24"/>
                  <w:lang w:eastAsia="nl-NL"/>
                </w:rPr>
                <w:pict>
                  <v:shape id="_x0000_i1053" type="#_x0000_t75" href="http://www.google.nl/url?sa=i&amp;rct=j&amp;q=&amp;esrc=s&amp;frm=1&amp;source=images&amp;cd=&amp;cad=rja&amp;docid=PWZvWfb_JCWB5M&amp;tbnid=Zi6_TUUtyxxWUM:&amp;ved=0CAUQjRw&amp;url=http%3A%2F%2Fwww.wikifysio.nl%2Findex.php%2FErgonomie&amp;ei=s8adUs69HsiV0QXlzoGYAw&amp;bvm=bv.57155469,d.d2k&amp;psig=AFQjCNEEkXQxlSuUYRJQlNdQNPDn0hzs-w&amp;ust=1386158076147170" style="width:82.2pt;height:109.8pt" o:button="t">
                    <v:imagedata r:id="rId61" r:href="rId62"/>
                  </v:shape>
                </w:pict>
              </w:r>
              <w:r w:rsidRPr="003431BF">
                <w:rPr>
                  <w:rFonts w:ascii="Arial" w:eastAsia="Times New Roman" w:hAnsi="Arial" w:cs="Arial"/>
                  <w:color w:val="0000FF"/>
                  <w:sz w:val="24"/>
                  <w:szCs w:val="24"/>
                  <w:lang w:eastAsia="nl-NL"/>
                </w:rPr>
                <w:fldChar w:fldCharType="end"/>
              </w:r>
            </w:hyperlink>
          </w:p>
        </w:tc>
        <w:tc>
          <w:tcPr>
            <w:tcW w:w="5528" w:type="dxa"/>
            <w:tcBorders>
              <w:top w:val="nil"/>
              <w:left w:val="nil"/>
              <w:bottom w:val="nil"/>
              <w:right w:val="nil"/>
            </w:tcBorders>
          </w:tcPr>
          <w:p w:rsidR="0008649D" w:rsidRPr="00E11F82" w:rsidRDefault="0008649D" w:rsidP="006F19A6">
            <w:pPr>
              <w:shd w:val="clear" w:color="auto" w:fill="F1F1F1"/>
              <w:spacing w:before="195" w:after="180" w:line="240" w:lineRule="auto"/>
              <w:rPr>
                <w:rFonts w:ascii="Arial" w:eastAsia="Syntax-Roman" w:hAnsi="Arial" w:cs="Arial"/>
                <w:b/>
                <w:bCs/>
                <w:color w:val="000000"/>
                <w:sz w:val="28"/>
                <w:szCs w:val="28"/>
                <w:lang w:eastAsia="nl-NL"/>
              </w:rPr>
            </w:pPr>
            <w:hyperlink r:id="rId63" w:history="1">
              <w:r w:rsidRPr="003431BF">
                <w:rPr>
                  <w:rFonts w:ascii="Arial" w:eastAsia="Times New Roman" w:hAnsi="Arial" w:cs="Arial"/>
                  <w:color w:val="0000FF"/>
                  <w:sz w:val="24"/>
                  <w:szCs w:val="24"/>
                  <w:lang w:eastAsia="nl-NL"/>
                </w:rPr>
                <w:fldChar w:fldCharType="begin"/>
              </w:r>
              <w:r w:rsidRPr="003431BF">
                <w:rPr>
                  <w:rFonts w:ascii="Arial" w:eastAsia="Times New Roman" w:hAnsi="Arial" w:cs="Arial"/>
                  <w:color w:val="0000FF"/>
                  <w:sz w:val="24"/>
                  <w:szCs w:val="24"/>
                  <w:lang w:eastAsia="nl-NL"/>
                </w:rPr>
                <w:instrText xml:space="preserve"> INCLUDEPICTURE "https://encrypted-tbn2.gstatic.com/images?q=tbn:ANd9GcQPIJG2MFvQXD759D3BIJCsTkSRTcK8JI0jxSlSpdLE80FgkgVfsg" \* MERGEFORMATINET </w:instrText>
              </w:r>
              <w:r w:rsidRPr="003431BF">
                <w:rPr>
                  <w:rFonts w:ascii="Arial" w:eastAsia="Times New Roman" w:hAnsi="Arial" w:cs="Arial"/>
                  <w:color w:val="0000FF"/>
                  <w:sz w:val="24"/>
                  <w:szCs w:val="24"/>
                  <w:lang w:eastAsia="nl-NL"/>
                </w:rPr>
                <w:fldChar w:fldCharType="separate"/>
              </w:r>
              <w:r w:rsidRPr="00E11F82">
                <w:rPr>
                  <w:rFonts w:ascii="Arial" w:eastAsia="Times New Roman" w:hAnsi="Arial" w:cs="Arial"/>
                  <w:color w:val="0000FF"/>
                  <w:sz w:val="24"/>
                  <w:szCs w:val="24"/>
                  <w:lang w:eastAsia="nl-NL"/>
                </w:rPr>
                <w:pict>
                  <v:shape id="_x0000_i1054" type="#_x0000_t75" href="http://www.google.nl/url?sa=i&amp;rct=j&amp;q=&amp;esrc=s&amp;frm=1&amp;source=images&amp;cd=&amp;cad=rja&amp;docid=-kc2lI4DUQ8S3M&amp;tbnid=LIhOwcup9bJdUM:&amp;ved=0CAUQjRw&amp;url=http%3A%2F%2Fwww.bouwtweets.nl%2Fwist-veilig-tillen-wel-heel-gemakkelijk-wordt&amp;ei=csidUqGlCIbw0gXKo4CIDg&amp;bvm=bv.57155469,d.d2k&amp;psig=AFQjCNFNrxe6Tuk-95GhIO9OKnubUSZzGg&amp;ust=1386158418623444" style="width:236.4pt;height:109.8pt" o:button="t">
                    <v:imagedata r:id="rId64" r:href="rId65"/>
                  </v:shape>
                </w:pict>
              </w:r>
              <w:r w:rsidRPr="003431BF">
                <w:rPr>
                  <w:rFonts w:ascii="Arial" w:eastAsia="Times New Roman" w:hAnsi="Arial" w:cs="Arial"/>
                  <w:color w:val="0000FF"/>
                  <w:sz w:val="24"/>
                  <w:szCs w:val="24"/>
                  <w:lang w:eastAsia="nl-NL"/>
                </w:rPr>
                <w:fldChar w:fldCharType="end"/>
              </w:r>
            </w:hyperlink>
          </w:p>
        </w:tc>
      </w:tr>
    </w:tbl>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8"/>
          <w:szCs w:val="28"/>
          <w:lang w:eastAsia="nl-NL"/>
        </w:rPr>
      </w:pPr>
      <w:r>
        <w:rPr>
          <w:rFonts w:ascii="Arial" w:eastAsia="Syntax-Roman" w:hAnsi="Arial" w:cs="Arial"/>
          <w:b/>
          <w:bCs/>
          <w:color w:val="000000"/>
          <w:sz w:val="28"/>
          <w:szCs w:val="28"/>
          <w:lang w:eastAsia="nl-NL"/>
        </w:rPr>
        <w:br w:type="page"/>
      </w:r>
      <w:r>
        <w:rPr>
          <w:rFonts w:ascii="Arial" w:eastAsia="Syntax-Roman" w:hAnsi="Arial" w:cs="Arial"/>
          <w:b/>
          <w:bCs/>
          <w:color w:val="000000"/>
          <w:sz w:val="28"/>
          <w:szCs w:val="28"/>
          <w:lang w:eastAsia="nl-NL"/>
        </w:rPr>
        <w:lastRenderedPageBreak/>
        <w:t>2</w:t>
      </w:r>
      <w:r w:rsidRPr="00846492">
        <w:rPr>
          <w:rFonts w:ascii="Arial" w:eastAsia="Syntax-Roman" w:hAnsi="Arial" w:cs="Arial"/>
          <w:b/>
          <w:bCs/>
          <w:color w:val="000000"/>
          <w:sz w:val="28"/>
          <w:szCs w:val="28"/>
          <w:lang w:eastAsia="nl-NL"/>
        </w:rPr>
        <w:t>.6 Managementthema’s</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Pr>
          <w:rFonts w:ascii="Arial" w:eastAsia="Syntax-Roman" w:hAnsi="Arial" w:cs="Arial"/>
          <w:b/>
          <w:bCs/>
          <w:i/>
          <w:iCs/>
          <w:noProof/>
          <w:color w:val="000000"/>
          <w:sz w:val="24"/>
          <w:szCs w:val="20"/>
          <w:lang w:eastAsia="nl-NL"/>
        </w:rPr>
        <w:drawing>
          <wp:anchor distT="0" distB="0" distL="114300" distR="114300" simplePos="0" relativeHeight="251662336" behindDoc="0" locked="0" layoutInCell="1" allowOverlap="1">
            <wp:simplePos x="0" y="0"/>
            <wp:positionH relativeFrom="column">
              <wp:posOffset>3699510</wp:posOffset>
            </wp:positionH>
            <wp:positionV relativeFrom="paragraph">
              <wp:posOffset>1270</wp:posOffset>
            </wp:positionV>
            <wp:extent cx="2371725" cy="2742565"/>
            <wp:effectExtent l="0" t="0" r="9525" b="63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71725" cy="274256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Syntax-Roman" w:hAnsi="Arial" w:cs="Arial"/>
          <w:color w:val="000000"/>
          <w:szCs w:val="18"/>
          <w:lang w:eastAsia="nl-NL"/>
        </w:rPr>
        <w:t xml:space="preserve">De derde categorie </w:t>
      </w:r>
      <w:r w:rsidRPr="00846492">
        <w:rPr>
          <w:rFonts w:ascii="Arial" w:eastAsia="Syntax-Roman" w:hAnsi="Arial" w:cs="Arial"/>
          <w:color w:val="000000"/>
          <w:szCs w:val="18"/>
          <w:lang w:eastAsia="nl-NL"/>
        </w:rPr>
        <w:t xml:space="preserve">thema’s van de risico-inventarisatie zijn </w:t>
      </w:r>
      <w:r>
        <w:rPr>
          <w:rFonts w:ascii="Arial" w:eastAsia="Syntax-Roman" w:hAnsi="Arial" w:cs="Arial"/>
          <w:color w:val="000000"/>
          <w:szCs w:val="18"/>
          <w:lang w:eastAsia="nl-NL"/>
        </w:rPr>
        <w:t xml:space="preserve">de managementthema’s. </w:t>
      </w:r>
      <w:r w:rsidRPr="00846492">
        <w:rPr>
          <w:rFonts w:ascii="Arial" w:eastAsia="Syntax-Roman" w:hAnsi="Arial" w:cs="Arial"/>
          <w:color w:val="000000"/>
          <w:szCs w:val="18"/>
          <w:lang w:eastAsia="nl-NL"/>
        </w:rPr>
        <w:t>De managementthema’s hebben vooral betrekking op het welzijn van de medewerkers. Zaken als functie-inhoud, werkdruk en werk- en rusttijden zijn van grote invloed op hoe een werknemer zijn werk en zichzelf in dat werk ervaart. Iemand kan zijn werk nog zo leuk vinden, maar als de druk te lang te hoog is, gaat ook leuk werk irriteren. Wanneer de arbeidsomstandigheden op dit gebied goed geregeld zijn, uit zich dat in het welzijn van medewerkers: ze zullen zich prettig voelen. Dit vertaalt zich weer naar een relatief laag ziekteverzuimpercentage.</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Pr>
          <w:rFonts w:ascii="Arial" w:eastAsia="Syntax-Roman" w:hAnsi="Arial" w:cs="Arial"/>
          <w:color w:val="000000"/>
          <w:szCs w:val="18"/>
          <w:lang w:eastAsia="nl-NL"/>
        </w:rPr>
        <w:t>Hieronder worden de twee thema’s die vallen binnen de categorie managementthema’s verder toegelicht.</w:t>
      </w:r>
    </w:p>
    <w:p w:rsidR="0008649D"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r w:rsidRPr="00846492">
        <w:rPr>
          <w:rFonts w:ascii="Arial" w:eastAsia="Syntax-Roman" w:hAnsi="Arial" w:cs="Arial"/>
          <w:b/>
          <w:bCs/>
          <w:color w:val="000000"/>
          <w:sz w:val="24"/>
          <w:szCs w:val="20"/>
          <w:lang w:eastAsia="nl-NL"/>
        </w:rPr>
        <w:t>Thema 13 Functie-inhoud en werkdruk</w:t>
      </w: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Oriëntatie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Of mensen met plezier naar hun werk gaan is voor een groot deel afhankelijk van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inhoud van de functie, de werksfeer en de werkdruk. Je kunt het vergelijken met je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eigen schoolsituatie. Als school niet leuk of zinvol is of als de werkdruk erg hoog is,</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doe je er alles aan om er niet heen te hoeven. Maar als de les goed gegeven wordt,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je dingen leert waarvan duidelijk is dat je er in de praktijk iets aan hebt, er uitdagingen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zijn of goede toekomstperspectieven, dan heb je er vaak geen moeite mee om naar</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school te gaan. Ook belangrijk is dat de sfeer goed is en je goed kunt opschieten met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de mensen op school.</w:t>
      </w:r>
    </w:p>
    <w:p w:rsidR="0008649D"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Functie-inhoud</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De taakomschrijving, de taakverdeling, de bevoegdheden, de verantwoordelijkheden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en de daarbij horende beloningen moeten voor iedereen duidelijk zijn en op schrift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staan. Wanneer dit niet het geval is, geeft dit vaak aanleiding tot wrijvingen 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vervelende situaties.</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Ook voor tijdelijke krachten is het belangrijk dat de verantwoordelijkheden duidelijk</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zijn afgebakend. Er moet onder meer duidelijkheid zijn over de te verwachten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arbeidsinspanning.</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Het is belangrijk dat afspraken op papier vastgelegd worden en dat beide partijen,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dus zowel de werkgever als de werknemer, het papier ondertekenen.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Mensen willen graag vrijheid hebben in hun werk. Het is dan ook belangrijk dat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functie ruimte geeft voor </w:t>
      </w:r>
      <w:r w:rsidRPr="00846492">
        <w:rPr>
          <w:rFonts w:ascii="Arial" w:eastAsia="Syntax-Roman" w:hAnsi="Arial" w:cs="Arial"/>
          <w:i/>
          <w:iCs/>
          <w:color w:val="000000"/>
          <w:szCs w:val="18"/>
          <w:lang w:eastAsia="nl-NL"/>
        </w:rPr>
        <w:t>eigen initiatieven</w:t>
      </w:r>
      <w:r w:rsidRPr="00846492">
        <w:rPr>
          <w:rFonts w:ascii="Arial" w:eastAsia="Syntax-Roman" w:hAnsi="Arial" w:cs="Arial"/>
          <w:color w:val="000000"/>
          <w:szCs w:val="18"/>
          <w:lang w:eastAsia="nl-NL"/>
        </w:rPr>
        <w:t>. Als werknemer moet je je eigen werkwijze,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werkvolgorde en werktempo kunnen bepalen, of in ieder geval daar inspraak in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hebben.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Daarnaast is het belangrijk dat werknemers </w:t>
      </w:r>
      <w:r w:rsidRPr="00846492">
        <w:rPr>
          <w:rFonts w:ascii="Arial" w:eastAsia="Syntax-Roman" w:hAnsi="Arial" w:cs="Arial"/>
          <w:i/>
          <w:iCs/>
          <w:color w:val="000000"/>
          <w:szCs w:val="18"/>
          <w:lang w:eastAsia="nl-NL"/>
        </w:rPr>
        <w:t xml:space="preserve">beslissingsbevoegdheid </w:t>
      </w:r>
      <w:r w:rsidRPr="00846492">
        <w:rPr>
          <w:rFonts w:ascii="Arial" w:eastAsia="Syntax-Roman" w:hAnsi="Arial" w:cs="Arial"/>
          <w:color w:val="000000"/>
          <w:szCs w:val="18"/>
          <w:lang w:eastAsia="nl-NL"/>
        </w:rPr>
        <w:t>hebben in het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oplossen van problemen in hun werk. Je moet de problemen zelf of in overleg met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collega’s op kunnen lossen. In dit verband is het wel van belang dat er functioneel</w:t>
      </w:r>
      <w:r>
        <w:rPr>
          <w:rFonts w:ascii="Arial" w:eastAsia="Syntax-Roman" w:hAnsi="Arial" w:cs="Arial"/>
          <w:color w:val="000000"/>
          <w:szCs w:val="18"/>
          <w:lang w:eastAsia="nl-NL"/>
        </w:rPr>
        <w:t xml:space="preserve"> </w:t>
      </w:r>
      <w:r w:rsidRPr="00846492">
        <w:rPr>
          <w:rFonts w:ascii="Arial" w:eastAsia="Syntax-Roman" w:hAnsi="Arial" w:cs="Arial"/>
          <w:i/>
          <w:iCs/>
          <w:color w:val="000000"/>
          <w:szCs w:val="18"/>
          <w:lang w:eastAsia="nl-NL"/>
        </w:rPr>
        <w:t xml:space="preserve">overleg </w:t>
      </w:r>
      <w:r w:rsidRPr="00846492">
        <w:rPr>
          <w:rFonts w:ascii="Arial" w:eastAsia="Syntax-Roman" w:hAnsi="Arial" w:cs="Arial"/>
          <w:color w:val="000000"/>
          <w:szCs w:val="18"/>
          <w:lang w:eastAsia="nl-NL"/>
        </w:rPr>
        <w:t>en regelmatig werkoverleg georganiseerd wordt.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Werk kan erg monotoon zijn. Het klinkt misschien vreemd, maar te monotoon werk</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kan stress veroorzaken bij mensen. Er is sprake van </w:t>
      </w:r>
      <w:r w:rsidRPr="00846492">
        <w:rPr>
          <w:rFonts w:ascii="Arial" w:eastAsia="Syntax-Roman" w:hAnsi="Arial" w:cs="Arial"/>
          <w:i/>
          <w:iCs/>
          <w:color w:val="000000"/>
          <w:szCs w:val="18"/>
          <w:lang w:eastAsia="nl-NL"/>
        </w:rPr>
        <w:t xml:space="preserve">monotoon werk </w:t>
      </w:r>
      <w:r w:rsidRPr="00846492">
        <w:rPr>
          <w:rFonts w:ascii="Arial" w:eastAsia="Syntax-Roman" w:hAnsi="Arial" w:cs="Arial"/>
          <w:color w:val="000000"/>
          <w:szCs w:val="18"/>
          <w:lang w:eastAsia="nl-NL"/>
        </w:rPr>
        <w:t>als meer dan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50% van de functie bestaat uit </w:t>
      </w:r>
      <w:proofErr w:type="spellStart"/>
      <w:r w:rsidRPr="00846492">
        <w:rPr>
          <w:rFonts w:ascii="Arial" w:eastAsia="Syntax-Roman" w:hAnsi="Arial" w:cs="Arial"/>
          <w:color w:val="000000"/>
          <w:szCs w:val="18"/>
          <w:lang w:eastAsia="nl-NL"/>
        </w:rPr>
        <w:t>kortcyclische</w:t>
      </w:r>
      <w:proofErr w:type="spellEnd"/>
      <w:r w:rsidRPr="00846492">
        <w:rPr>
          <w:rFonts w:ascii="Arial" w:eastAsia="Syntax-Roman" w:hAnsi="Arial" w:cs="Arial"/>
          <w:color w:val="000000"/>
          <w:szCs w:val="18"/>
          <w:lang w:eastAsia="nl-NL"/>
        </w:rPr>
        <w:t xml:space="preserve"> taken. </w:t>
      </w:r>
      <w:proofErr w:type="spellStart"/>
      <w:r w:rsidRPr="00846492">
        <w:rPr>
          <w:rFonts w:ascii="Arial" w:eastAsia="Syntax-Roman" w:hAnsi="Arial" w:cs="Arial"/>
          <w:color w:val="000000"/>
          <w:szCs w:val="18"/>
          <w:lang w:eastAsia="nl-NL"/>
        </w:rPr>
        <w:t>Kortcyclische</w:t>
      </w:r>
      <w:proofErr w:type="spellEnd"/>
      <w:r w:rsidRPr="00846492">
        <w:rPr>
          <w:rFonts w:ascii="Arial" w:eastAsia="Syntax-Roman" w:hAnsi="Arial" w:cs="Arial"/>
          <w:color w:val="000000"/>
          <w:szCs w:val="18"/>
          <w:lang w:eastAsia="nl-NL"/>
        </w:rPr>
        <w:t xml:space="preserve"> taken zijn taken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waarbij de handelingen zich binnen 90 seconden herhalen. Langdurig eentonig werk,</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maar ook langdurig werken op dezelfde werkplek moet je voorkomen. Dit kun je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doen door steeds wisselende werkzaamheden te verrichten of door de taken te laten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rouleren onder de werknemers.</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Het werk moet passen bij de capaciteiten van de werknemer. Soms is het werk te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moeilijk en moet je voortdurend op je tenen lopen om de taken te kunnen uitvoeren.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Het werk vraagt dan een voortdurende mentale inspanning. In die gevallen kan er</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sprake zijn van </w:t>
      </w:r>
      <w:r w:rsidRPr="00846492">
        <w:rPr>
          <w:rFonts w:ascii="Arial" w:eastAsia="Syntax-Roman" w:hAnsi="Arial" w:cs="Arial"/>
          <w:i/>
          <w:iCs/>
          <w:color w:val="000000"/>
          <w:szCs w:val="18"/>
          <w:lang w:eastAsia="nl-NL"/>
        </w:rPr>
        <w:t>psychische overbelasting</w:t>
      </w:r>
      <w:r w:rsidRPr="00846492">
        <w:rPr>
          <w:rFonts w:ascii="Arial" w:eastAsia="Syntax-Roman" w:hAnsi="Arial" w:cs="Arial"/>
          <w:color w:val="000000"/>
          <w:szCs w:val="18"/>
          <w:lang w:eastAsia="nl-NL"/>
        </w:rPr>
        <w:t>. Het kan ook zo zijn dat het werk te makkelijk</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is en dat je het werk volledig op routine uitvoert. Er is dan sprake van </w:t>
      </w:r>
      <w:r w:rsidRPr="00846492">
        <w:rPr>
          <w:rFonts w:ascii="Arial" w:eastAsia="Syntax-Roman" w:hAnsi="Arial" w:cs="Arial"/>
          <w:i/>
          <w:iCs/>
          <w:color w:val="000000"/>
          <w:szCs w:val="18"/>
          <w:lang w:eastAsia="nl-NL"/>
        </w:rPr>
        <w:t>psychische</w:t>
      </w:r>
      <w:r>
        <w:rPr>
          <w:rFonts w:ascii="Arial" w:eastAsia="Syntax-Roman" w:hAnsi="Arial" w:cs="Arial"/>
          <w:i/>
          <w:iCs/>
          <w:color w:val="000000"/>
          <w:szCs w:val="18"/>
          <w:lang w:eastAsia="nl-NL"/>
        </w:rPr>
        <w:t xml:space="preserve"> </w:t>
      </w:r>
      <w:proofErr w:type="spellStart"/>
      <w:r w:rsidRPr="00846492">
        <w:rPr>
          <w:rFonts w:ascii="Arial" w:eastAsia="Syntax-Roman" w:hAnsi="Arial" w:cs="Arial"/>
          <w:i/>
          <w:iCs/>
          <w:color w:val="000000"/>
          <w:szCs w:val="18"/>
          <w:lang w:eastAsia="nl-NL"/>
        </w:rPr>
        <w:t>onderbelasting</w:t>
      </w:r>
      <w:proofErr w:type="spellEnd"/>
      <w:r w:rsidRPr="00846492">
        <w:rPr>
          <w:rFonts w:ascii="Arial" w:eastAsia="Syntax-Roman" w:hAnsi="Arial" w:cs="Arial"/>
          <w:color w:val="000000"/>
          <w:szCs w:val="18"/>
          <w:lang w:eastAsia="nl-NL"/>
        </w:rPr>
        <w:t>.</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8D1790" w:rsidTr="006F19A6">
        <w:tc>
          <w:tcPr>
            <w:tcW w:w="9210" w:type="dxa"/>
            <w:shd w:val="clear" w:color="auto" w:fill="auto"/>
          </w:tcPr>
          <w:p w:rsidR="0008649D" w:rsidRPr="008D1790"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r w:rsidRPr="008D1790">
              <w:rPr>
                <w:rFonts w:ascii="Arial" w:eastAsia="Syntax-Roman" w:hAnsi="Arial" w:cs="Arial"/>
                <w:b/>
                <w:bCs/>
                <w:color w:val="000000"/>
                <w:szCs w:val="18"/>
                <w:lang w:eastAsia="nl-NL"/>
              </w:rPr>
              <w:t xml:space="preserve">Opdracht </w:t>
            </w:r>
            <w:r>
              <w:rPr>
                <w:rFonts w:ascii="Arial" w:eastAsia="Syntax-Roman" w:hAnsi="Arial" w:cs="Arial"/>
                <w:b/>
                <w:bCs/>
                <w:color w:val="000000"/>
                <w:szCs w:val="18"/>
                <w:lang w:eastAsia="nl-NL"/>
              </w:rPr>
              <w:t>2.11</w:t>
            </w:r>
            <w:r w:rsidRPr="008D1790">
              <w:rPr>
                <w:rFonts w:ascii="Arial" w:eastAsia="Syntax-Roman" w:hAnsi="Arial" w:cs="Arial"/>
                <w:b/>
                <w:bCs/>
                <w:color w:val="000000"/>
                <w:szCs w:val="18"/>
                <w:lang w:eastAsia="nl-NL"/>
              </w:rPr>
              <w:t xml:space="preserve"> Inventarisatie van de functie-inhoud</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8D1790">
              <w:rPr>
                <w:rFonts w:ascii="Arial" w:eastAsia="Syntax-Roman" w:hAnsi="Arial" w:cs="Arial"/>
                <w:color w:val="000000"/>
                <w:szCs w:val="18"/>
                <w:lang w:eastAsia="nl-NL"/>
              </w:rPr>
              <w:lastRenderedPageBreak/>
              <w:t>De inhoud van een functie bepaalt voor een deel hoe je het werk ervaart.</w:t>
            </w:r>
            <w:r>
              <w:rPr>
                <w:rFonts w:ascii="Arial" w:eastAsia="Syntax-Roman" w:hAnsi="Arial" w:cs="Arial"/>
                <w:color w:val="000000"/>
                <w:szCs w:val="18"/>
                <w:lang w:eastAsia="nl-NL"/>
              </w:rPr>
              <w:t xml:space="preserve"> </w:t>
            </w:r>
            <w:r w:rsidRPr="008D1790">
              <w:rPr>
                <w:rFonts w:ascii="Arial" w:eastAsia="Syntax-Roman" w:hAnsi="Arial" w:cs="Arial"/>
                <w:color w:val="000000"/>
                <w:szCs w:val="18"/>
                <w:lang w:eastAsia="nl-NL"/>
              </w:rPr>
              <w:t>In deze opdracht maak je zelf een checklist om de functie-inhoud te inventariseren</w:t>
            </w:r>
            <w:r>
              <w:rPr>
                <w:rFonts w:ascii="Arial" w:eastAsia="Syntax-Roman" w:hAnsi="Arial" w:cs="Arial"/>
                <w:color w:val="000000"/>
                <w:szCs w:val="18"/>
                <w:lang w:eastAsia="nl-NL"/>
              </w:rPr>
              <w:t xml:space="preserve"> </w:t>
            </w:r>
            <w:r w:rsidRPr="008D1790">
              <w:rPr>
                <w:rFonts w:ascii="Arial" w:eastAsia="Syntax-Roman" w:hAnsi="Arial" w:cs="Arial"/>
                <w:color w:val="000000"/>
                <w:szCs w:val="18"/>
                <w:lang w:eastAsia="nl-NL"/>
              </w:rPr>
              <w:t>en vul je deze in voor je eigen werksituatie.</w:t>
            </w:r>
          </w:p>
          <w:p w:rsidR="0008649D" w:rsidRPr="00C02927" w:rsidRDefault="0008649D" w:rsidP="006F19A6">
            <w:pPr>
              <w:numPr>
                <w:ilvl w:val="0"/>
                <w:numId w:val="11"/>
              </w:numPr>
              <w:autoSpaceDE w:val="0"/>
              <w:autoSpaceDN w:val="0"/>
              <w:adjustRightInd w:val="0"/>
              <w:spacing w:after="0" w:line="24" w:lineRule="atLeast"/>
              <w:rPr>
                <w:rFonts w:ascii="Arial" w:eastAsia="Syntax-Roman" w:hAnsi="Arial" w:cs="Arial"/>
                <w:color w:val="000000"/>
                <w:szCs w:val="18"/>
                <w:lang w:eastAsia="nl-NL"/>
              </w:rPr>
            </w:pPr>
            <w:r w:rsidRPr="00C02927">
              <w:rPr>
                <w:rFonts w:ascii="Arial" w:eastAsia="Syntax-Roman" w:hAnsi="Arial" w:cs="Arial"/>
                <w:color w:val="000000"/>
                <w:szCs w:val="18"/>
                <w:lang w:eastAsia="nl-NL"/>
              </w:rPr>
              <w:t xml:space="preserve"> Lees de tekst onder het kopje ‘functie-inhoud’ van thema 13. Wat zijn de punten die van belang zijn voor de functie-inhoud?</w:t>
            </w:r>
          </w:p>
          <w:p w:rsidR="0008649D" w:rsidRPr="00C02927" w:rsidRDefault="0008649D" w:rsidP="006F19A6">
            <w:pPr>
              <w:numPr>
                <w:ilvl w:val="0"/>
                <w:numId w:val="11"/>
              </w:numPr>
              <w:autoSpaceDE w:val="0"/>
              <w:autoSpaceDN w:val="0"/>
              <w:adjustRightInd w:val="0"/>
              <w:spacing w:after="0" w:line="24" w:lineRule="atLeast"/>
              <w:rPr>
                <w:rFonts w:ascii="Arial" w:eastAsia="Syntax-Roman" w:hAnsi="Arial" w:cs="Arial"/>
                <w:color w:val="000000"/>
                <w:szCs w:val="18"/>
                <w:lang w:eastAsia="nl-NL"/>
              </w:rPr>
            </w:pPr>
            <w:r w:rsidRPr="00C02927">
              <w:rPr>
                <w:rFonts w:ascii="Arial" w:eastAsia="Syntax-Roman" w:hAnsi="Arial" w:cs="Arial"/>
                <w:color w:val="000000"/>
                <w:szCs w:val="18"/>
                <w:lang w:eastAsia="nl-NL"/>
              </w:rPr>
              <w:t xml:space="preserve"> Is er op jouw stagebedrijf sprake van een goede functie-inhoud voor jouw functie of voor de functies van de overige werknemers? Geef duidelijk aan waarom er op jouw stagebedrijf wel of geen sprake is van een goede functie-inhoud. Gebruik voor het beantwoorden van deze vraag de antwoorden die je bij a gegeven hebt.</w:t>
            </w:r>
          </w:p>
          <w:p w:rsidR="0008649D" w:rsidRPr="008D1790" w:rsidRDefault="0008649D" w:rsidP="006F19A6">
            <w:pPr>
              <w:autoSpaceDE w:val="0"/>
              <w:autoSpaceDN w:val="0"/>
              <w:adjustRightInd w:val="0"/>
              <w:spacing w:after="0" w:line="24" w:lineRule="atLeast"/>
              <w:rPr>
                <w:rFonts w:ascii="Arial" w:eastAsia="Syntax-Roman" w:hAnsi="Arial" w:cs="Arial"/>
                <w:color w:val="000000"/>
                <w:szCs w:val="18"/>
                <w:lang w:eastAsia="nl-NL"/>
              </w:rPr>
            </w:pPr>
          </w:p>
        </w:tc>
      </w:tr>
    </w:tbl>
    <w:p w:rsidR="0008649D"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De werksfeer</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Niet alleen de functie-inhoud van het werk bepaalt of je je werk met plezier uitvoert.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Ook de werksfeer is van invloed. Met name de sociale contacten en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arbeidsverhoudingen zijn van belang voor het welzijn van werknemers.</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Op het werk moet er ruimte zijn voor het </w:t>
      </w:r>
      <w:r>
        <w:rPr>
          <w:rFonts w:ascii="Arial" w:eastAsia="Syntax-Roman" w:hAnsi="Arial" w:cs="Arial"/>
          <w:color w:val="000000"/>
          <w:szCs w:val="18"/>
          <w:lang w:eastAsia="nl-NL"/>
        </w:rPr>
        <w:t>o</w:t>
      </w:r>
      <w:r w:rsidRPr="00846492">
        <w:rPr>
          <w:rFonts w:ascii="Arial" w:eastAsia="Syntax-Roman" w:hAnsi="Arial" w:cs="Arial"/>
          <w:color w:val="000000"/>
          <w:szCs w:val="18"/>
          <w:lang w:eastAsia="nl-NL"/>
        </w:rPr>
        <w:t xml:space="preserve">nderhouden van </w:t>
      </w:r>
      <w:r w:rsidRPr="00846492">
        <w:rPr>
          <w:rFonts w:ascii="Arial" w:eastAsia="Syntax-Roman" w:hAnsi="Arial" w:cs="Arial"/>
          <w:i/>
          <w:iCs/>
          <w:color w:val="000000"/>
          <w:szCs w:val="18"/>
          <w:lang w:eastAsia="nl-NL"/>
        </w:rPr>
        <w:t>sociale contacten</w:t>
      </w:r>
      <w:r w:rsidRPr="00846492">
        <w:rPr>
          <w:rFonts w:ascii="Arial" w:eastAsia="Syntax-Roman" w:hAnsi="Arial" w:cs="Arial"/>
          <w:color w:val="000000"/>
          <w:szCs w:val="18"/>
          <w:lang w:eastAsia="nl-NL"/>
        </w:rPr>
        <w: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Werknemers moeten tijdens het werk en in de pauzes met elkaar kunnen praten.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De verhouding tussen de werkgever en de werknemers speelt ook een grote rol in de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werksfeer. Wanneer de werkgever het werk kent, weet wat er speelt, betrokken is bij</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zijn werknemers en open staat voor kritiek, creëert hij een basis voor goede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Pr>
          <w:rFonts w:ascii="Arial" w:eastAsia="Syntax-Roman" w:hAnsi="Arial" w:cs="Arial"/>
          <w:i/>
          <w:iCs/>
          <w:color w:val="000000"/>
          <w:szCs w:val="18"/>
          <w:lang w:eastAsia="nl-NL"/>
        </w:rPr>
        <w:t>a</w:t>
      </w:r>
      <w:r w:rsidRPr="00846492">
        <w:rPr>
          <w:rFonts w:ascii="Arial" w:eastAsia="Syntax-Roman" w:hAnsi="Arial" w:cs="Arial"/>
          <w:i/>
          <w:iCs/>
          <w:color w:val="000000"/>
          <w:szCs w:val="18"/>
          <w:lang w:eastAsia="nl-NL"/>
        </w:rPr>
        <w:t>rbeidsverhoudingen</w:t>
      </w:r>
      <w:r>
        <w:rPr>
          <w:rFonts w:ascii="Arial" w:eastAsia="Syntax-Roman" w:hAnsi="Arial" w:cs="Arial"/>
          <w:i/>
          <w:iCs/>
          <w:color w:val="000000"/>
          <w:szCs w:val="18"/>
          <w:lang w:eastAsia="nl-NL"/>
        </w:rPr>
        <w:t>.</w:t>
      </w:r>
      <w:r w:rsidRPr="00846492">
        <w:rPr>
          <w:rFonts w:ascii="Arial" w:eastAsia="Syntax-Roman" w:hAnsi="Arial" w:cs="Arial"/>
          <w:i/>
          <w:iCs/>
          <w:color w:val="000000"/>
          <w:szCs w:val="18"/>
          <w:lang w:eastAsia="nl-NL"/>
        </w:rPr>
        <w:t xml:space="preserve"> </w:t>
      </w:r>
      <w:r w:rsidRPr="00846492">
        <w:rPr>
          <w:rFonts w:ascii="Arial" w:eastAsia="Syntax-Roman" w:hAnsi="Arial" w:cs="Arial"/>
          <w:color w:val="000000"/>
          <w:szCs w:val="18"/>
          <w:lang w:eastAsia="nl-NL"/>
        </w:rPr>
        <w:t>Een autoritaire opstelling en eenzijdige besluitvorming werken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juist onvrede in de hand.</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Om goede arbeidsverhoudingen te creëren en te behouden, is </w:t>
      </w:r>
      <w:r w:rsidRPr="00846492">
        <w:rPr>
          <w:rFonts w:ascii="Arial" w:eastAsia="Syntax-Roman" w:hAnsi="Arial" w:cs="Arial"/>
          <w:i/>
          <w:iCs/>
          <w:color w:val="000000"/>
          <w:szCs w:val="18"/>
          <w:lang w:eastAsia="nl-NL"/>
        </w:rPr>
        <w:t>functioneel overleg</w:t>
      </w:r>
      <w:r>
        <w:rPr>
          <w:rFonts w:ascii="Arial" w:eastAsia="Syntax-Roman" w:hAnsi="Arial" w:cs="Arial"/>
          <w:i/>
          <w:iCs/>
          <w:color w:val="000000"/>
          <w:szCs w:val="18"/>
          <w:lang w:eastAsia="nl-NL"/>
        </w:rPr>
        <w:t xml:space="preserve"> </w:t>
      </w:r>
      <w:r w:rsidRPr="00846492">
        <w:rPr>
          <w:rFonts w:ascii="Arial" w:eastAsia="Syntax-Roman" w:hAnsi="Arial" w:cs="Arial"/>
          <w:i/>
          <w:iCs/>
          <w:color w:val="000000"/>
          <w:szCs w:val="18"/>
          <w:lang w:eastAsia="nl-NL"/>
        </w:rPr>
        <w:t xml:space="preserve">en inspraak </w:t>
      </w:r>
      <w:r w:rsidRPr="00846492">
        <w:rPr>
          <w:rFonts w:ascii="Arial" w:eastAsia="Syntax-Roman" w:hAnsi="Arial" w:cs="Arial"/>
          <w:color w:val="000000"/>
          <w:szCs w:val="18"/>
          <w:lang w:eastAsia="nl-NL"/>
        </w:rPr>
        <w:t>noodzakelijk. Naast aandacht voor de inhoud van het werk, moet er in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dat overleg aandacht zijn voor de ervaring van het werk. Hierbij kun je denken aan</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zaken als emotionele of fysieke moeite met het werk, discriminatie of seksuele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intimidatie.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Het is belangrijk dat medewerkers zich gewaardeerd en ondersteund voelen in hun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werk: </w:t>
      </w:r>
      <w:r w:rsidRPr="00846492">
        <w:rPr>
          <w:rFonts w:ascii="Arial" w:eastAsia="Syntax-Roman" w:hAnsi="Arial" w:cs="Arial"/>
          <w:i/>
          <w:iCs/>
          <w:color w:val="000000"/>
          <w:szCs w:val="18"/>
          <w:lang w:eastAsia="nl-NL"/>
        </w:rPr>
        <w:t xml:space="preserve">waardering en ondersteuning </w:t>
      </w:r>
      <w:r w:rsidRPr="00846492">
        <w:rPr>
          <w:rFonts w:ascii="Arial" w:eastAsia="Syntax-Roman" w:hAnsi="Arial" w:cs="Arial"/>
          <w:color w:val="000000"/>
          <w:szCs w:val="18"/>
          <w:lang w:eastAsia="nl-NL"/>
        </w:rPr>
        <w:t>bevorderen het welzijn van mensen. Je moet de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hulp van een werkgever of van collega’s kunnen inroepen wanneer dat nodig is. Niet</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alleen bij problemen in de werksituatie, maar ook wanneer er problemen in de privésituatie</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zijn.</w:t>
      </w:r>
      <w:r>
        <w:rPr>
          <w:rFonts w:ascii="Arial" w:eastAsia="Syntax-Roman" w:hAnsi="Arial" w:cs="Arial"/>
          <w:color w:val="000000"/>
          <w:szCs w:val="18"/>
          <w:lang w:eastAsia="nl-NL"/>
        </w:rPr>
        <w:t xml:space="preserve"> </w:t>
      </w:r>
    </w:p>
    <w:p w:rsidR="0008649D"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Werkdruk</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Een beetje werkdruk of spanning kan gezond zijn en werknemers stimuleren tot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grotere prestaties. Wanneer de werkdruk echter langdurig hoog is en er langdurig te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 xml:space="preserve">veel spanning is, is er sprake van </w:t>
      </w:r>
      <w:r w:rsidRPr="00846492">
        <w:rPr>
          <w:rFonts w:ascii="Arial" w:eastAsia="Syntax-Roman" w:hAnsi="Arial" w:cs="Arial"/>
          <w:i/>
          <w:iCs/>
          <w:color w:val="000000"/>
          <w:szCs w:val="18"/>
          <w:lang w:eastAsia="nl-NL"/>
        </w:rPr>
        <w:t>stress</w:t>
      </w:r>
      <w:r w:rsidRPr="00846492">
        <w:rPr>
          <w:rFonts w:ascii="Arial" w:eastAsia="Syntax-Roman" w:hAnsi="Arial" w:cs="Arial"/>
          <w:color w:val="000000"/>
          <w:szCs w:val="18"/>
          <w:lang w:eastAsia="nl-NL"/>
        </w:rPr>
        <w:t>. Door stress kunnen problemen ontstaan. Door</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stress ben je vaak niet meer in staat je werk goed uit te voeren. Je maakt fouten of</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bent slecht geconcentreerd. Soms ben je erg emotioneel of zelfs depressief. Daarnaast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ontstaan er op de lange duur vaak gezondheidsklachten. Hierbij kan het gaan om</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maagklachten, hoofdpijn, hartklachten of bijvoorbeeld slapeloosheid.</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Een te hoge werkdruk kan ontstaan door:</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te veel werk dat in korte tijd gedaan moet worden;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onregelmatige werktijden;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het uitvoeren van ongewenst werk, ofwel werk dat je (tijdelijk) niet wilt of kunt</w:t>
      </w:r>
      <w:r>
        <w:rPr>
          <w:rFonts w:ascii="Arial" w:eastAsia="Syntax-Roman" w:hAnsi="Arial" w:cs="Arial"/>
          <w:color w:val="000000"/>
          <w:szCs w:val="18"/>
          <w:lang w:eastAsia="nl-NL"/>
        </w:rPr>
        <w:t xml:space="preserve"> u</w:t>
      </w:r>
      <w:r w:rsidRPr="00846492">
        <w:rPr>
          <w:rFonts w:ascii="Arial" w:eastAsia="Syntax-Roman" w:hAnsi="Arial" w:cs="Arial"/>
          <w:color w:val="000000"/>
          <w:szCs w:val="18"/>
          <w:lang w:eastAsia="nl-NL"/>
        </w:rPr>
        <w:t>itvoeren;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het uitvoeren van werk waar je je niet capabel voor acht (psychische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overbelasting).</w:t>
      </w:r>
    </w:p>
    <w:p w:rsidR="0008649D"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Een te hoge werkdruk is dus een belangrijke oorzaak van stress. </w: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Daarnaast kan stress</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ontstaan door:</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 eentonig en saai werk (psychische </w:t>
      </w:r>
      <w:proofErr w:type="spellStart"/>
      <w:r w:rsidRPr="00846492">
        <w:rPr>
          <w:rFonts w:ascii="Arial" w:eastAsia="Syntax-Roman" w:hAnsi="Arial" w:cs="Arial"/>
          <w:color w:val="000000"/>
          <w:szCs w:val="18"/>
          <w:lang w:eastAsia="nl-NL"/>
        </w:rPr>
        <w:t>onderbelasting</w:t>
      </w:r>
      <w:proofErr w:type="spellEnd"/>
      <w:r w:rsidRPr="00846492">
        <w:rPr>
          <w:rFonts w:ascii="Arial" w:eastAsia="Syntax-Roman" w:hAnsi="Arial" w:cs="Arial"/>
          <w:color w:val="000000"/>
          <w:szCs w:val="18"/>
          <w:lang w:eastAsia="nl-NL"/>
        </w:rPr>
        <w:t>);</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een slechte werksfeer;</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te weinig gelegenheid voor informele en formele contacten;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slechte arbeidsomstandigheden: bijvoorbeeld veel zwaar fysiek werk, slechte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beloningen, het ontbreken van waardering en ondersteuning en een slechte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planning;</w:t>
      </w:r>
    </w:p>
    <w:p w:rsidR="0008649D"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negatieve invloeden van buiten de werksfeer.</w:t>
      </w:r>
    </w:p>
    <w:p w:rsidR="0008649D" w:rsidRPr="00846492" w:rsidRDefault="0008649D" w:rsidP="0008649D">
      <w:pPr>
        <w:autoSpaceDE w:val="0"/>
        <w:autoSpaceDN w:val="0"/>
        <w:adjustRightInd w:val="0"/>
        <w:spacing w:after="0" w:line="24" w:lineRule="atLeast"/>
        <w:ind w:left="1416" w:firstLine="708"/>
        <w:rPr>
          <w:rFonts w:ascii="Arial" w:eastAsia="Syntax-Roman" w:hAnsi="Arial" w:cs="Arial"/>
          <w:color w:val="000000"/>
          <w:szCs w:val="18"/>
          <w:lang w:eastAsia="nl-NL"/>
        </w:rPr>
      </w:pPr>
      <w:r>
        <w:object w:dxaOrig="8638" w:dyaOrig="11877">
          <v:shape id="_x0000_i1055" type="#_x0000_t75" style="width:161.4pt;height:222pt" o:ole="">
            <v:imagedata r:id="rId67" o:title=""/>
          </v:shape>
          <o:OLEObject Type="Embed" ProgID="Unknown" ShapeID="_x0000_i1055" DrawAspect="Content" ObjectID="_1565763648" r:id="rId68"/>
        </w:object>
      </w:r>
    </w:p>
    <w:p w:rsidR="0008649D" w:rsidRPr="00846492" w:rsidRDefault="0008649D" w:rsidP="0008649D">
      <w:pPr>
        <w:autoSpaceDE w:val="0"/>
        <w:autoSpaceDN w:val="0"/>
        <w:adjustRightInd w:val="0"/>
        <w:spacing w:after="0" w:line="24" w:lineRule="atLeast"/>
        <w:rPr>
          <w:rFonts w:ascii="Arial" w:eastAsia="Syntax-Roman" w:hAnsi="Arial" w:cs="Arial"/>
          <w:color w:val="000000"/>
          <w:szCs w:val="18"/>
          <w:lang w:eastAsia="nl-NL"/>
        </w:rPr>
      </w:pPr>
      <w:r w:rsidRPr="00846492">
        <w:rPr>
          <w:rFonts w:ascii="Arial" w:eastAsia="Syntax-Roman" w:hAnsi="Arial" w:cs="Arial"/>
          <w:color w:val="000000"/>
          <w:szCs w:val="18"/>
          <w:lang w:eastAsia="nl-NL"/>
        </w:rPr>
        <w:t>Het is niet mogelijk een standaardlijst te geven van maatregelen om stress te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voorkomen. Stress wordt door te veel verschillende oorzaken bepaald. Daarbij komt</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dat de ene werknemer prima functioneert in een situatie waarin de ander overspannen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raakt. Wanneer je werkgever bent (leidinggevende) zijn er echter wel enkele richtlijnen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die zinvol zijn.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Plan na het leveren van een bepaalde prestatie een hersteltijd in.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Houd een ruime tijdsplanning aan en maak een duidelijke werkindeling.</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xml:space="preserve">– Maak </w:t>
      </w:r>
      <w:proofErr w:type="spellStart"/>
      <w:r w:rsidRPr="00846492">
        <w:rPr>
          <w:rFonts w:ascii="Arial" w:eastAsia="Syntax-Roman" w:hAnsi="Arial" w:cs="Arial"/>
          <w:color w:val="000000"/>
          <w:szCs w:val="18"/>
          <w:lang w:eastAsia="nl-NL"/>
        </w:rPr>
        <w:t>privé-omstandigheden</w:t>
      </w:r>
      <w:proofErr w:type="spellEnd"/>
      <w:r w:rsidRPr="00846492">
        <w:rPr>
          <w:rFonts w:ascii="Arial" w:eastAsia="Syntax-Roman" w:hAnsi="Arial" w:cs="Arial"/>
          <w:color w:val="000000"/>
          <w:szCs w:val="18"/>
          <w:lang w:eastAsia="nl-NL"/>
        </w:rPr>
        <w:t xml:space="preserve"> bespreekbaar en probeer daar rekening mee te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houden.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Zorg ervoor dat mensen de gelegenheid krijgen zich te ontwikkelen; maak een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opleidingsplan.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Houd de voortgang van het werk in de gaten en zorg voor een systematische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verbetering van knelpunten.</w:t>
      </w:r>
    </w:p>
    <w:p w:rsidR="0008649D" w:rsidRPr="00846492" w:rsidRDefault="0008649D" w:rsidP="0008649D">
      <w:pPr>
        <w:autoSpaceDE w:val="0"/>
        <w:autoSpaceDN w:val="0"/>
        <w:adjustRightInd w:val="0"/>
        <w:spacing w:after="0" w:line="24" w:lineRule="atLeast"/>
        <w:ind w:left="708"/>
        <w:rPr>
          <w:rFonts w:ascii="Arial" w:eastAsia="Syntax-Roman" w:hAnsi="Arial" w:cs="Arial"/>
          <w:color w:val="000000"/>
          <w:szCs w:val="18"/>
          <w:lang w:eastAsia="nl-NL"/>
        </w:rPr>
      </w:pPr>
      <w:r w:rsidRPr="00846492">
        <w:rPr>
          <w:rFonts w:ascii="Arial" w:eastAsia="Syntax-Roman" w:hAnsi="Arial" w:cs="Arial"/>
          <w:color w:val="000000"/>
          <w:szCs w:val="18"/>
          <w:lang w:eastAsia="nl-NL"/>
        </w:rPr>
        <w:t>– Geef ondersteuning bij emotioneel ingrijpende gebeurtenissen als ongelukken,</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conflicten of reorganisaties; zoek naar oplossingen en beperk de draagwijdte</w:t>
      </w:r>
      <w:r>
        <w:rPr>
          <w:rFonts w:ascii="Arial" w:eastAsia="Syntax-Roman" w:hAnsi="Arial" w:cs="Arial"/>
          <w:color w:val="000000"/>
          <w:szCs w:val="18"/>
          <w:lang w:eastAsia="nl-NL"/>
        </w:rPr>
        <w:t xml:space="preserve"> </w:t>
      </w:r>
      <w:r w:rsidRPr="00846492">
        <w:rPr>
          <w:rFonts w:ascii="Arial" w:eastAsia="Syntax-Roman" w:hAnsi="Arial" w:cs="Arial"/>
          <w:color w:val="000000"/>
          <w:szCs w:val="18"/>
          <w:lang w:eastAsia="nl-NL"/>
        </w:rPr>
        <w:t>ervan.</w:t>
      </w:r>
    </w:p>
    <w:p w:rsidR="0008649D"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F715DB" w:rsidTr="006F19A6">
        <w:tc>
          <w:tcPr>
            <w:tcW w:w="9210" w:type="dxa"/>
            <w:shd w:val="clear" w:color="auto" w:fill="auto"/>
          </w:tcPr>
          <w:p w:rsidR="0008649D" w:rsidRPr="00F715DB"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r>
              <w:rPr>
                <w:rFonts w:ascii="Arial" w:eastAsia="Syntax-Roman" w:hAnsi="Arial" w:cs="Arial"/>
                <w:b/>
                <w:bCs/>
                <w:color w:val="000000"/>
                <w:szCs w:val="18"/>
                <w:lang w:eastAsia="nl-NL"/>
              </w:rPr>
              <w:t>Opdracht 2.12</w:t>
            </w:r>
            <w:r w:rsidRPr="00F715DB">
              <w:rPr>
                <w:rFonts w:ascii="Arial" w:eastAsia="Syntax-Roman" w:hAnsi="Arial" w:cs="Arial"/>
                <w:b/>
                <w:bCs/>
                <w:color w:val="000000"/>
                <w:szCs w:val="18"/>
                <w:lang w:eastAsia="nl-NL"/>
              </w:rPr>
              <w:t xml:space="preserve"> </w:t>
            </w:r>
          </w:p>
          <w:p w:rsidR="0008649D" w:rsidRPr="00F715DB"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F715DB">
              <w:rPr>
                <w:rFonts w:ascii="Arial" w:eastAsia="Syntax-Roman" w:hAnsi="Arial" w:cs="Arial"/>
                <w:color w:val="000000"/>
                <w:szCs w:val="18"/>
                <w:lang w:eastAsia="nl-NL"/>
              </w:rPr>
              <w:t>a Wat zijn de belangrijkste twee zaken waardoor de werksfeer wordt bepaald?</w:t>
            </w:r>
          </w:p>
          <w:p w:rsidR="0008649D" w:rsidRPr="00F715DB"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F715DB">
              <w:rPr>
                <w:rFonts w:ascii="Arial" w:eastAsia="Syntax-Roman" w:hAnsi="Arial" w:cs="Arial"/>
                <w:color w:val="000000"/>
                <w:szCs w:val="18"/>
                <w:lang w:eastAsia="nl-NL"/>
              </w:rPr>
              <w:t>b Waardoor kan stress ontstaan? Noem vijf mogelijke oorzaken.</w:t>
            </w:r>
          </w:p>
          <w:p w:rsidR="0008649D" w:rsidRPr="00F715DB"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F715DB">
              <w:rPr>
                <w:rFonts w:ascii="Arial" w:eastAsia="Syntax-Roman" w:hAnsi="Arial" w:cs="Arial"/>
                <w:color w:val="000000"/>
                <w:szCs w:val="18"/>
                <w:lang w:eastAsia="nl-NL"/>
              </w:rPr>
              <w:t>c Wat zijn de klachten van mensen die stress oplopen?</w:t>
            </w:r>
          </w:p>
          <w:p w:rsidR="0008649D" w:rsidRPr="00F715DB"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F715DB">
              <w:rPr>
                <w:rFonts w:ascii="Arial" w:eastAsia="Syntax-Roman" w:hAnsi="Arial" w:cs="Arial"/>
                <w:color w:val="000000"/>
                <w:szCs w:val="18"/>
                <w:lang w:eastAsia="nl-NL"/>
              </w:rPr>
              <w:t>d Heb jij wel eens op je werk, in school- of privé-situaties last gehad van stress?</w:t>
            </w:r>
          </w:p>
          <w:p w:rsidR="0008649D" w:rsidRPr="00F715DB" w:rsidRDefault="0008649D" w:rsidP="006F19A6">
            <w:pPr>
              <w:autoSpaceDE w:val="0"/>
              <w:autoSpaceDN w:val="0"/>
              <w:adjustRightInd w:val="0"/>
              <w:spacing w:after="0" w:line="24" w:lineRule="atLeast"/>
              <w:rPr>
                <w:rFonts w:ascii="Arial" w:eastAsia="Syntax-Roman" w:hAnsi="Arial" w:cs="Arial"/>
                <w:color w:val="000000"/>
                <w:szCs w:val="18"/>
                <w:lang w:eastAsia="nl-NL"/>
              </w:rPr>
            </w:pPr>
            <w:r w:rsidRPr="00F715DB">
              <w:rPr>
                <w:rFonts w:ascii="Arial" w:eastAsia="Syntax-Roman" w:hAnsi="Arial" w:cs="Arial"/>
                <w:color w:val="000000"/>
                <w:szCs w:val="18"/>
                <w:lang w:eastAsia="nl-NL"/>
              </w:rPr>
              <w:t>Benoem de situaties waarin jij stress ervaart.</w:t>
            </w:r>
          </w:p>
          <w:p w:rsidR="0008649D" w:rsidRPr="00F715DB" w:rsidRDefault="0008649D" w:rsidP="006F19A6">
            <w:pPr>
              <w:autoSpaceDE w:val="0"/>
              <w:autoSpaceDN w:val="0"/>
              <w:adjustRightInd w:val="0"/>
              <w:spacing w:after="0" w:line="24" w:lineRule="atLeast"/>
              <w:rPr>
                <w:rFonts w:ascii="Arial" w:eastAsia="Syntax-Roman" w:hAnsi="Arial" w:cs="Arial"/>
                <w:b/>
                <w:bCs/>
                <w:color w:val="000000"/>
                <w:szCs w:val="18"/>
                <w:lang w:eastAsia="nl-NL"/>
              </w:rPr>
            </w:pPr>
          </w:p>
        </w:tc>
      </w:tr>
    </w:tbl>
    <w:p w:rsidR="0008649D"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p w:rsidR="0008649D"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p>
    <w:p w:rsidR="0008649D" w:rsidRPr="00846492" w:rsidRDefault="0008649D" w:rsidP="0008649D">
      <w:pPr>
        <w:autoSpaceDE w:val="0"/>
        <w:autoSpaceDN w:val="0"/>
        <w:adjustRightInd w:val="0"/>
        <w:spacing w:after="0" w:line="24" w:lineRule="atLeast"/>
        <w:rPr>
          <w:rFonts w:ascii="Arial" w:eastAsia="Syntax-Roman" w:hAnsi="Arial" w:cs="Arial"/>
          <w:b/>
          <w:bCs/>
          <w:color w:val="000000"/>
          <w:sz w:val="24"/>
          <w:szCs w:val="20"/>
          <w:lang w:eastAsia="nl-NL"/>
        </w:rPr>
      </w:pPr>
      <w:r w:rsidRPr="00846492">
        <w:rPr>
          <w:rFonts w:ascii="Arial" w:eastAsia="Syntax-Roman" w:hAnsi="Arial" w:cs="Arial"/>
          <w:b/>
          <w:bCs/>
          <w:color w:val="000000"/>
          <w:sz w:val="24"/>
          <w:szCs w:val="20"/>
          <w:lang w:eastAsia="nl-NL"/>
        </w:rPr>
        <w:t>Thema 1</w:t>
      </w:r>
      <w:r>
        <w:rPr>
          <w:rFonts w:ascii="Arial" w:eastAsia="Syntax-Roman" w:hAnsi="Arial" w:cs="Arial"/>
          <w:b/>
          <w:bCs/>
          <w:color w:val="000000"/>
          <w:sz w:val="24"/>
          <w:szCs w:val="20"/>
          <w:lang w:eastAsia="nl-NL"/>
        </w:rPr>
        <w:t>4</w:t>
      </w:r>
      <w:r w:rsidRPr="00846492">
        <w:rPr>
          <w:rFonts w:ascii="Arial" w:eastAsia="Syntax-Roman" w:hAnsi="Arial" w:cs="Arial"/>
          <w:b/>
          <w:bCs/>
          <w:color w:val="000000"/>
          <w:sz w:val="24"/>
          <w:szCs w:val="20"/>
          <w:lang w:eastAsia="nl-NL"/>
        </w:rPr>
        <w:t xml:space="preserve"> </w:t>
      </w:r>
      <w:r>
        <w:rPr>
          <w:rFonts w:ascii="Arial" w:eastAsia="Syntax-Roman" w:hAnsi="Arial" w:cs="Arial"/>
          <w:b/>
          <w:bCs/>
          <w:color w:val="000000"/>
          <w:sz w:val="24"/>
          <w:szCs w:val="20"/>
          <w:lang w:eastAsia="nl-NL"/>
        </w:rPr>
        <w:t>Werk- en rusttijden</w:t>
      </w:r>
    </w:p>
    <w:p w:rsidR="0008649D" w:rsidRPr="00846492" w:rsidRDefault="0008649D" w:rsidP="0008649D">
      <w:pPr>
        <w:autoSpaceDE w:val="0"/>
        <w:autoSpaceDN w:val="0"/>
        <w:adjustRightInd w:val="0"/>
        <w:spacing w:after="0" w:line="24" w:lineRule="atLeast"/>
        <w:rPr>
          <w:rFonts w:ascii="Arial" w:eastAsia="Syntax-Roman" w:hAnsi="Arial" w:cs="Arial"/>
          <w:b/>
          <w:bCs/>
          <w:i/>
          <w:iCs/>
          <w:color w:val="000000"/>
          <w:sz w:val="24"/>
          <w:szCs w:val="20"/>
          <w:lang w:eastAsia="nl-NL"/>
        </w:rPr>
      </w:pPr>
      <w:r w:rsidRPr="00846492">
        <w:rPr>
          <w:rFonts w:ascii="Arial" w:eastAsia="Syntax-Roman" w:hAnsi="Arial" w:cs="Arial"/>
          <w:b/>
          <w:bCs/>
          <w:i/>
          <w:iCs/>
          <w:color w:val="000000"/>
          <w:sz w:val="24"/>
          <w:szCs w:val="20"/>
          <w:lang w:eastAsia="nl-NL"/>
        </w:rPr>
        <w:t>Oriëntatie</w:t>
      </w: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Bij de afspraken over werk- en rusttijden gaat het om het maximaal aantal uren dat</w:t>
      </w:r>
      <w:r>
        <w:rPr>
          <w:rFonts w:ascii="Arial" w:eastAsia="Syntax-Roman" w:hAnsi="Arial" w:cs="Arial"/>
          <w:lang w:eastAsia="nl-NL"/>
        </w:rPr>
        <w:t xml:space="preserve"> </w:t>
      </w:r>
      <w:r w:rsidRPr="002C5A64">
        <w:rPr>
          <w:rFonts w:ascii="Arial" w:eastAsia="Syntax-Roman" w:hAnsi="Arial" w:cs="Arial"/>
          <w:lang w:eastAsia="nl-NL"/>
        </w:rPr>
        <w:t>er gewerkt mag worden en het aantal uren dat er gerust moet worden. Daarnaast is</w:t>
      </w:r>
      <w:r>
        <w:rPr>
          <w:rFonts w:ascii="Arial" w:eastAsia="Syntax-Roman" w:hAnsi="Arial" w:cs="Arial"/>
          <w:lang w:eastAsia="nl-NL"/>
        </w:rPr>
        <w:t xml:space="preserve"> </w:t>
      </w:r>
      <w:r w:rsidRPr="002C5A64">
        <w:rPr>
          <w:rFonts w:ascii="Arial" w:eastAsia="Syntax-Roman" w:hAnsi="Arial" w:cs="Arial"/>
          <w:lang w:eastAsia="nl-NL"/>
        </w:rPr>
        <w:t>vastgelegd op welke dagen en tijden er niet gewerkt mag worden.</w:t>
      </w:r>
    </w:p>
    <w:p w:rsidR="0008649D" w:rsidRDefault="0008649D" w:rsidP="0008649D">
      <w:pPr>
        <w:autoSpaceDE w:val="0"/>
        <w:autoSpaceDN w:val="0"/>
        <w:adjustRightInd w:val="0"/>
        <w:spacing w:after="0" w:line="240" w:lineRule="auto"/>
        <w:rPr>
          <w:rFonts w:ascii="Arial" w:eastAsia="Syntax-Roman" w:hAnsi="Arial" w:cs="Arial"/>
          <w:i/>
          <w:iCs/>
          <w:lang w:eastAsia="nl-NL"/>
        </w:rPr>
      </w:pPr>
    </w:p>
    <w:p w:rsidR="0008649D" w:rsidRPr="002C5A64" w:rsidRDefault="0008649D" w:rsidP="0008649D">
      <w:pPr>
        <w:autoSpaceDE w:val="0"/>
        <w:autoSpaceDN w:val="0"/>
        <w:adjustRightInd w:val="0"/>
        <w:spacing w:after="0" w:line="240" w:lineRule="auto"/>
        <w:rPr>
          <w:rFonts w:ascii="Arial" w:eastAsia="Syntax-Roman" w:hAnsi="Arial" w:cs="Arial"/>
          <w:b/>
          <w:i/>
          <w:iCs/>
          <w:lang w:eastAsia="nl-NL"/>
        </w:rPr>
      </w:pPr>
      <w:r w:rsidRPr="002C5A64">
        <w:rPr>
          <w:rFonts w:ascii="Arial" w:eastAsia="Syntax-Roman" w:hAnsi="Arial" w:cs="Arial"/>
          <w:b/>
          <w:i/>
          <w:iCs/>
          <w:lang w:eastAsia="nl-NL"/>
        </w:rPr>
        <w:t>De Collectieve arbeidsovereenkomst</w:t>
      </w:r>
      <w:r>
        <w:rPr>
          <w:rFonts w:ascii="Arial" w:eastAsia="Syntax-Roman" w:hAnsi="Arial" w:cs="Arial"/>
          <w:b/>
          <w:i/>
          <w:iCs/>
          <w:lang w:eastAsia="nl-NL"/>
        </w:rPr>
        <w:t xml:space="preserve"> (CAO)</w:t>
      </w:r>
    </w:p>
    <w:p w:rsidR="0008649D"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 xml:space="preserve">Voor iedere bedrijfstak is er een </w:t>
      </w:r>
      <w:r w:rsidRPr="002C5A64">
        <w:rPr>
          <w:rFonts w:ascii="Arial" w:eastAsia="Syntax-Roman" w:hAnsi="Arial" w:cs="Arial"/>
          <w:i/>
          <w:iCs/>
          <w:lang w:eastAsia="nl-NL"/>
        </w:rPr>
        <w:t xml:space="preserve">CAO </w:t>
      </w:r>
      <w:r w:rsidRPr="002C5A64">
        <w:rPr>
          <w:rFonts w:ascii="Arial" w:eastAsia="Syntax-Roman" w:hAnsi="Arial" w:cs="Arial"/>
          <w:lang w:eastAsia="nl-NL"/>
        </w:rPr>
        <w:t>opgesteld, waarin de aspecten rondom het werk</w:t>
      </w:r>
      <w:r>
        <w:rPr>
          <w:rFonts w:ascii="Arial" w:eastAsia="Syntax-Roman" w:hAnsi="Arial" w:cs="Arial"/>
          <w:lang w:eastAsia="nl-NL"/>
        </w:rPr>
        <w:t xml:space="preserve"> </w:t>
      </w:r>
      <w:r w:rsidRPr="002C5A64">
        <w:rPr>
          <w:rFonts w:ascii="Arial" w:eastAsia="Syntax-Roman" w:hAnsi="Arial" w:cs="Arial"/>
          <w:lang w:eastAsia="nl-NL"/>
        </w:rPr>
        <w:t>worden beschreven. In een CAO komen onder andere aan de orde de</w:t>
      </w:r>
      <w:r>
        <w:rPr>
          <w:rFonts w:ascii="Arial" w:eastAsia="Syntax-Roman" w:hAnsi="Arial" w:cs="Arial"/>
          <w:lang w:eastAsia="nl-NL"/>
        </w:rPr>
        <w:t xml:space="preserve"> </w:t>
      </w:r>
      <w:r w:rsidRPr="002C5A64">
        <w:rPr>
          <w:rFonts w:ascii="Arial" w:eastAsia="Syntax-Roman" w:hAnsi="Arial" w:cs="Arial"/>
          <w:lang w:eastAsia="nl-NL"/>
        </w:rPr>
        <w:t>arbeidsovereenkomst, de arbeidstijd, arbeidstijdverkorting, salarissen, scholing,</w:t>
      </w:r>
      <w:r>
        <w:rPr>
          <w:rFonts w:ascii="Arial" w:eastAsia="Syntax-Roman" w:hAnsi="Arial" w:cs="Arial"/>
          <w:lang w:eastAsia="nl-NL"/>
        </w:rPr>
        <w:t xml:space="preserve"> </w:t>
      </w:r>
      <w:r w:rsidRPr="002C5A64">
        <w:rPr>
          <w:rFonts w:ascii="Arial" w:eastAsia="Syntax-Roman" w:hAnsi="Arial" w:cs="Arial"/>
          <w:lang w:eastAsia="nl-NL"/>
        </w:rPr>
        <w:t xml:space="preserve">overwerk, compensatie en </w:t>
      </w:r>
      <w:r>
        <w:rPr>
          <w:rFonts w:ascii="Arial" w:eastAsia="Syntax-Roman" w:hAnsi="Arial" w:cs="Arial"/>
          <w:lang w:eastAsia="nl-NL"/>
        </w:rPr>
        <w:t>b</w:t>
      </w:r>
      <w:r w:rsidRPr="002C5A64">
        <w:rPr>
          <w:rFonts w:ascii="Arial" w:eastAsia="Syntax-Roman" w:hAnsi="Arial" w:cs="Arial"/>
          <w:lang w:eastAsia="nl-NL"/>
        </w:rPr>
        <w:t>ijzondere uren en vakantie.</w:t>
      </w: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 xml:space="preserve">De </w:t>
      </w:r>
      <w:r w:rsidRPr="002C5A64">
        <w:rPr>
          <w:rFonts w:ascii="Arial" w:eastAsia="Syntax-Roman" w:hAnsi="Arial" w:cs="Arial"/>
          <w:i/>
          <w:iCs/>
          <w:lang w:eastAsia="nl-NL"/>
        </w:rPr>
        <w:t xml:space="preserve">maximumwerktijden </w:t>
      </w:r>
      <w:r w:rsidRPr="002C5A64">
        <w:rPr>
          <w:rFonts w:ascii="Arial" w:eastAsia="Syntax-Roman" w:hAnsi="Arial" w:cs="Arial"/>
          <w:lang w:eastAsia="nl-NL"/>
        </w:rPr>
        <w:t>voor werknemers van 18 jaar en ouder zijn:</w:t>
      </w: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lastRenderedPageBreak/>
        <w:t>– per dienst (structureel): 10 uur;</w:t>
      </w: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 per week (structureel</w:t>
      </w:r>
      <w:r>
        <w:rPr>
          <w:rFonts w:ascii="Arial" w:eastAsia="Syntax-Roman" w:hAnsi="Arial" w:cs="Arial"/>
          <w:lang w:eastAsia="nl-NL"/>
        </w:rPr>
        <w:t>)</w:t>
      </w:r>
      <w:r w:rsidRPr="002C5A64">
        <w:rPr>
          <w:rFonts w:ascii="Arial" w:eastAsia="Syntax-Roman" w:hAnsi="Arial" w:cs="Arial"/>
          <w:lang w:eastAsia="nl-NL"/>
        </w:rPr>
        <w:t>: 40 uur;</w:t>
      </w: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 per dienst bij overwerk (incidenteel): 12 uur;</w:t>
      </w: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 per week bij overwerk (incidenteel): 45 uur.</w:t>
      </w: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In bepaalde perioden (tussen 1 december en 31 december, evenals voor dagen als</w:t>
      </w: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Afhankelijk van de werkdag en de uren zijn er compensaties</w:t>
      </w: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voor bijzondere uren. Deze compensaties variëren van 33% tot 100%.</w:t>
      </w:r>
    </w:p>
    <w:p w:rsidR="0008649D" w:rsidRDefault="0008649D" w:rsidP="0008649D">
      <w:pPr>
        <w:autoSpaceDE w:val="0"/>
        <w:autoSpaceDN w:val="0"/>
        <w:adjustRightInd w:val="0"/>
        <w:spacing w:after="0" w:line="240" w:lineRule="auto"/>
        <w:rPr>
          <w:rFonts w:ascii="Arial" w:eastAsia="Syntax-Roman" w:hAnsi="Arial" w:cs="Arial"/>
          <w:lang w:eastAsia="nl-NL"/>
        </w:rPr>
      </w:pPr>
    </w:p>
    <w:p w:rsidR="0008649D" w:rsidRPr="002C5A64" w:rsidRDefault="0008649D" w:rsidP="0008649D">
      <w:pPr>
        <w:autoSpaceDE w:val="0"/>
        <w:autoSpaceDN w:val="0"/>
        <w:adjustRightInd w:val="0"/>
        <w:spacing w:after="0" w:line="240" w:lineRule="auto"/>
        <w:rPr>
          <w:rFonts w:ascii="Arial" w:eastAsia="Syntax-Roman" w:hAnsi="Arial" w:cs="Arial"/>
          <w:b/>
          <w:i/>
          <w:lang w:eastAsia="nl-NL"/>
        </w:rPr>
      </w:pPr>
      <w:r w:rsidRPr="002C5A64">
        <w:rPr>
          <w:rFonts w:ascii="Arial" w:eastAsia="Syntax-Roman" w:hAnsi="Arial" w:cs="Arial"/>
          <w:b/>
          <w:i/>
          <w:lang w:eastAsia="nl-NL"/>
        </w:rPr>
        <w:t>Rustperioden</w:t>
      </w: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 xml:space="preserve">Voor </w:t>
      </w:r>
      <w:r w:rsidRPr="002C5A64">
        <w:rPr>
          <w:rFonts w:ascii="Arial" w:eastAsia="Syntax-Roman" w:hAnsi="Arial" w:cs="Arial"/>
          <w:i/>
          <w:iCs/>
          <w:lang w:eastAsia="nl-NL"/>
        </w:rPr>
        <w:t xml:space="preserve">rustperioden </w:t>
      </w:r>
      <w:r w:rsidRPr="002C5A64">
        <w:rPr>
          <w:rFonts w:ascii="Arial" w:eastAsia="Syntax-Roman" w:hAnsi="Arial" w:cs="Arial"/>
          <w:lang w:eastAsia="nl-NL"/>
        </w:rPr>
        <w:t>zijn ook richtlijnen opgesteld. De diensttijd (de som van de</w:t>
      </w:r>
      <w:r>
        <w:rPr>
          <w:rFonts w:ascii="Arial" w:eastAsia="Syntax-Roman" w:hAnsi="Arial" w:cs="Arial"/>
          <w:lang w:eastAsia="nl-NL"/>
        </w:rPr>
        <w:t xml:space="preserve"> </w:t>
      </w:r>
      <w:r w:rsidRPr="002C5A64">
        <w:rPr>
          <w:rFonts w:ascii="Arial" w:eastAsia="Syntax-Roman" w:hAnsi="Arial" w:cs="Arial"/>
          <w:lang w:eastAsia="nl-NL"/>
        </w:rPr>
        <w:t>arbeidstijd en de tijd van de pauzes) mag nooit zo lang zijn, dat de voorgeschreven</w:t>
      </w:r>
      <w:r>
        <w:rPr>
          <w:rFonts w:ascii="Arial" w:eastAsia="Syntax-Roman" w:hAnsi="Arial" w:cs="Arial"/>
          <w:lang w:eastAsia="nl-NL"/>
        </w:rPr>
        <w:t xml:space="preserve"> </w:t>
      </w:r>
      <w:r w:rsidRPr="002C5A64">
        <w:rPr>
          <w:rFonts w:ascii="Arial" w:eastAsia="Syntax-Roman" w:hAnsi="Arial" w:cs="Arial"/>
          <w:lang w:eastAsia="nl-NL"/>
        </w:rPr>
        <w:t>dagelijkse rust (11 uur per 24 uur) in de knel komt.</w:t>
      </w:r>
      <w:r>
        <w:rPr>
          <w:rFonts w:ascii="Arial" w:eastAsia="Syntax-Roman" w:hAnsi="Arial" w:cs="Arial"/>
          <w:lang w:eastAsia="nl-NL"/>
        </w:rPr>
        <w:t xml:space="preserve"> </w:t>
      </w:r>
      <w:r w:rsidRPr="002C5A64">
        <w:rPr>
          <w:rFonts w:ascii="Arial" w:eastAsia="Syntax-Roman" w:hAnsi="Arial" w:cs="Arial"/>
          <w:lang w:eastAsia="nl-NL"/>
        </w:rPr>
        <w:t>Wanneer een werkperiode langer duurt dan 5,5 uur, moet de werknemer na 4,5 uur</w:t>
      </w:r>
      <w:r>
        <w:rPr>
          <w:rFonts w:ascii="Arial" w:eastAsia="Syntax-Roman" w:hAnsi="Arial" w:cs="Arial"/>
          <w:lang w:eastAsia="nl-NL"/>
        </w:rPr>
        <w:t xml:space="preserve"> </w:t>
      </w:r>
      <w:r w:rsidRPr="002C5A64">
        <w:rPr>
          <w:rFonts w:ascii="Arial" w:eastAsia="Syntax-Roman" w:hAnsi="Arial" w:cs="Arial"/>
          <w:lang w:eastAsia="nl-NL"/>
        </w:rPr>
        <w:t>minimaal een half uur kunnen pauzeren. Voor zwaar fysiek werk gelden andere</w:t>
      </w:r>
      <w:r>
        <w:rPr>
          <w:rFonts w:ascii="Arial" w:eastAsia="Syntax-Roman" w:hAnsi="Arial" w:cs="Arial"/>
          <w:lang w:eastAsia="nl-NL"/>
        </w:rPr>
        <w:t xml:space="preserve"> </w:t>
      </w:r>
      <w:r w:rsidRPr="002C5A64">
        <w:rPr>
          <w:rFonts w:ascii="Arial" w:eastAsia="Syntax-Roman" w:hAnsi="Arial" w:cs="Arial"/>
          <w:lang w:eastAsia="nl-NL"/>
        </w:rPr>
        <w:t xml:space="preserve">richtlijnen. </w:t>
      </w:r>
    </w:p>
    <w:p w:rsidR="0008649D" w:rsidRDefault="0008649D" w:rsidP="0008649D">
      <w:pPr>
        <w:autoSpaceDE w:val="0"/>
        <w:autoSpaceDN w:val="0"/>
        <w:adjustRightInd w:val="0"/>
        <w:spacing w:after="0" w:line="240" w:lineRule="auto"/>
        <w:rPr>
          <w:rFonts w:ascii="Arial" w:eastAsia="Syntax-Roman" w:hAnsi="Arial" w:cs="Arial"/>
          <w:lang w:eastAsia="nl-NL"/>
        </w:rPr>
      </w:pP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 xml:space="preserve">Verder zijn er speciale richtlijnen opgesteld </w:t>
      </w:r>
      <w:r>
        <w:rPr>
          <w:rFonts w:ascii="Arial" w:eastAsia="Syntax-Roman" w:hAnsi="Arial" w:cs="Arial"/>
          <w:lang w:eastAsia="nl-NL"/>
        </w:rPr>
        <w:t xml:space="preserve">voor de kinder- en jeugdarbeid. </w:t>
      </w:r>
      <w:r w:rsidRPr="002C5A64">
        <w:rPr>
          <w:rFonts w:ascii="Arial" w:eastAsia="Syntax-Roman" w:hAnsi="Arial" w:cs="Arial"/>
          <w:lang w:eastAsia="nl-NL"/>
        </w:rPr>
        <w:t>Kinder- en</w:t>
      </w: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jeugdarbeid is de arbeid die kinderen van 12 tot en met 17 jaar verrichten.</w:t>
      </w:r>
      <w:r>
        <w:rPr>
          <w:rFonts w:ascii="Arial" w:eastAsia="Syntax-Roman" w:hAnsi="Arial" w:cs="Arial"/>
          <w:lang w:eastAsia="nl-NL"/>
        </w:rPr>
        <w:t xml:space="preserve"> </w:t>
      </w:r>
      <w:r w:rsidRPr="002C5A64">
        <w:rPr>
          <w:rFonts w:ascii="Arial" w:eastAsia="Syntax-Roman" w:hAnsi="Arial" w:cs="Arial"/>
          <w:lang w:eastAsia="nl-NL"/>
        </w:rPr>
        <w:t>Kinderen en jeugdigen mogen niet zonder meer werken. Voor kinderen van 15 jaar</w:t>
      </w:r>
      <w:r>
        <w:rPr>
          <w:rFonts w:ascii="Arial" w:eastAsia="Syntax-Roman" w:hAnsi="Arial" w:cs="Arial"/>
          <w:lang w:eastAsia="nl-NL"/>
        </w:rPr>
        <w:t xml:space="preserve"> </w:t>
      </w:r>
      <w:r w:rsidRPr="002C5A64">
        <w:rPr>
          <w:rFonts w:ascii="Arial" w:eastAsia="Syntax-Roman" w:hAnsi="Arial" w:cs="Arial"/>
          <w:lang w:eastAsia="nl-NL"/>
        </w:rPr>
        <w:t>of jonger geldt een arbeidsverbod. Zij mogen alleen bij uitzondering en dan onder</w:t>
      </w:r>
      <w:r>
        <w:rPr>
          <w:rFonts w:ascii="Arial" w:eastAsia="Syntax-Roman" w:hAnsi="Arial" w:cs="Arial"/>
          <w:lang w:eastAsia="nl-NL"/>
        </w:rPr>
        <w:t xml:space="preserve"> </w:t>
      </w:r>
      <w:r w:rsidRPr="002C5A64">
        <w:rPr>
          <w:rFonts w:ascii="Arial" w:eastAsia="Syntax-Roman" w:hAnsi="Arial" w:cs="Arial"/>
          <w:lang w:eastAsia="nl-NL"/>
        </w:rPr>
        <w:t>strenge voorwaarden werken. Jeugdigen (dit zijn personen van 16 en 17 jaar) mogen</w:t>
      </w:r>
      <w:r>
        <w:rPr>
          <w:rFonts w:ascii="Arial" w:eastAsia="Syntax-Roman" w:hAnsi="Arial" w:cs="Arial"/>
          <w:lang w:eastAsia="nl-NL"/>
        </w:rPr>
        <w:t xml:space="preserve"> </w:t>
      </w:r>
      <w:r w:rsidRPr="002C5A64">
        <w:rPr>
          <w:rFonts w:ascii="Arial" w:eastAsia="Syntax-Roman" w:hAnsi="Arial" w:cs="Arial"/>
          <w:lang w:eastAsia="nl-NL"/>
        </w:rPr>
        <w:t>wel werken, maar beperkt. Werkzaamheden die zij mogen uitvoeren zijn klusjes rond</w:t>
      </w:r>
      <w:r>
        <w:rPr>
          <w:rFonts w:ascii="Arial" w:eastAsia="Syntax-Roman" w:hAnsi="Arial" w:cs="Arial"/>
          <w:lang w:eastAsia="nl-NL"/>
        </w:rPr>
        <w:t xml:space="preserve"> </w:t>
      </w:r>
      <w:r w:rsidRPr="002C5A64">
        <w:rPr>
          <w:rFonts w:ascii="Arial" w:eastAsia="Syntax-Roman" w:hAnsi="Arial" w:cs="Arial"/>
          <w:lang w:eastAsia="nl-NL"/>
        </w:rPr>
        <w:t>het huis en in de buurt en niet-industriële (hulp)arbeid van lichte aard. Onder de</w:t>
      </w:r>
      <w:r>
        <w:rPr>
          <w:rFonts w:ascii="Arial" w:eastAsia="Syntax-Roman" w:hAnsi="Arial" w:cs="Arial"/>
          <w:lang w:eastAsia="nl-NL"/>
        </w:rPr>
        <w:t xml:space="preserve"> </w:t>
      </w:r>
      <w:r w:rsidRPr="002C5A64">
        <w:rPr>
          <w:rFonts w:ascii="Arial" w:eastAsia="Syntax-Roman" w:hAnsi="Arial" w:cs="Arial"/>
          <w:lang w:eastAsia="nl-NL"/>
        </w:rPr>
        <w:t>laatste werkzaamheden vallen bijvoorbeeld lichte (hulp)werkzaamheden in de</w:t>
      </w:r>
      <w:r>
        <w:rPr>
          <w:rFonts w:ascii="Arial" w:eastAsia="Syntax-Roman" w:hAnsi="Arial" w:cs="Arial"/>
          <w:lang w:eastAsia="nl-NL"/>
        </w:rPr>
        <w:t xml:space="preserve"> </w:t>
      </w:r>
      <w:r w:rsidRPr="002C5A64">
        <w:rPr>
          <w:rFonts w:ascii="Arial" w:eastAsia="Syntax-Roman" w:hAnsi="Arial" w:cs="Arial"/>
          <w:lang w:eastAsia="nl-NL"/>
        </w:rPr>
        <w:t>landbouw zoals groente en fruit plukken, lichte oogstwerkzaamheden en voederen</w:t>
      </w:r>
      <w:r>
        <w:rPr>
          <w:rFonts w:ascii="Arial" w:eastAsia="Syntax-Roman" w:hAnsi="Arial" w:cs="Arial"/>
          <w:lang w:eastAsia="nl-NL"/>
        </w:rPr>
        <w:t xml:space="preserve"> </w:t>
      </w:r>
      <w:r w:rsidRPr="002C5A64">
        <w:rPr>
          <w:rFonts w:ascii="Arial" w:eastAsia="Syntax-Roman" w:hAnsi="Arial" w:cs="Arial"/>
          <w:lang w:eastAsia="nl-NL"/>
        </w:rPr>
        <w:t>van kleine dieren. Er moet altijd voorlichting gegeven worden en er moet ook altijd</w:t>
      </w:r>
      <w:r>
        <w:rPr>
          <w:rFonts w:ascii="Arial" w:eastAsia="Syntax-Roman" w:hAnsi="Arial" w:cs="Arial"/>
          <w:lang w:eastAsia="nl-NL"/>
        </w:rPr>
        <w:t xml:space="preserve"> </w:t>
      </w:r>
      <w:r w:rsidRPr="002C5A64">
        <w:rPr>
          <w:rFonts w:ascii="Arial" w:eastAsia="Syntax-Roman" w:hAnsi="Arial" w:cs="Arial"/>
          <w:lang w:eastAsia="nl-NL"/>
        </w:rPr>
        <w:t>toezicht zijn.</w:t>
      </w:r>
      <w:r>
        <w:rPr>
          <w:rFonts w:ascii="Arial" w:eastAsia="Syntax-Roman" w:hAnsi="Arial" w:cs="Arial"/>
          <w:lang w:eastAsia="nl-NL"/>
        </w:rPr>
        <w:t xml:space="preserve"> </w:t>
      </w:r>
      <w:r w:rsidRPr="002C5A64">
        <w:rPr>
          <w:rFonts w:ascii="Arial" w:eastAsia="Syntax-Roman" w:hAnsi="Arial" w:cs="Arial"/>
          <w:lang w:eastAsia="nl-NL"/>
        </w:rPr>
        <w:t xml:space="preserve">De </w:t>
      </w:r>
      <w:r w:rsidRPr="002C5A64">
        <w:rPr>
          <w:rFonts w:ascii="Arial" w:eastAsia="Syntax-Roman" w:hAnsi="Arial" w:cs="Arial"/>
          <w:i/>
          <w:iCs/>
          <w:lang w:eastAsia="nl-NL"/>
        </w:rPr>
        <w:t xml:space="preserve">jongeren </w:t>
      </w:r>
      <w:r w:rsidRPr="002C5A64">
        <w:rPr>
          <w:rFonts w:ascii="Arial" w:eastAsia="Syntax-Roman" w:hAnsi="Arial" w:cs="Arial"/>
          <w:lang w:eastAsia="nl-NL"/>
        </w:rPr>
        <w:t>worden door de wet extra beschermd. Werknemers onder de 18 jaar</w:t>
      </w:r>
      <w:r>
        <w:rPr>
          <w:rFonts w:ascii="Arial" w:eastAsia="Syntax-Roman" w:hAnsi="Arial" w:cs="Arial"/>
          <w:lang w:eastAsia="nl-NL"/>
        </w:rPr>
        <w:t xml:space="preserve"> </w:t>
      </w:r>
      <w:r w:rsidRPr="002C5A64">
        <w:rPr>
          <w:rFonts w:ascii="Arial" w:eastAsia="Syntax-Roman" w:hAnsi="Arial" w:cs="Arial"/>
          <w:lang w:eastAsia="nl-NL"/>
        </w:rPr>
        <w:t>mogen maximaal vijf dagen per week werken, maximaal 8 uur per dag en niet op</w:t>
      </w:r>
      <w:r>
        <w:rPr>
          <w:rFonts w:ascii="Arial" w:eastAsia="Syntax-Roman" w:hAnsi="Arial" w:cs="Arial"/>
          <w:lang w:eastAsia="nl-NL"/>
        </w:rPr>
        <w:t xml:space="preserve"> </w:t>
      </w:r>
      <w:r w:rsidRPr="002C5A64">
        <w:rPr>
          <w:rFonts w:ascii="Arial" w:eastAsia="Syntax-Roman" w:hAnsi="Arial" w:cs="Arial"/>
          <w:lang w:eastAsia="nl-NL"/>
        </w:rPr>
        <w:t>zondag. Verder moet de rusttijd minimaal 12 uur zijn en is ’s nachts werken verboden.</w:t>
      </w:r>
    </w:p>
    <w:p w:rsidR="0008649D" w:rsidRDefault="0008649D" w:rsidP="0008649D">
      <w:pPr>
        <w:autoSpaceDE w:val="0"/>
        <w:autoSpaceDN w:val="0"/>
        <w:adjustRightInd w:val="0"/>
        <w:spacing w:after="0" w:line="240" w:lineRule="auto"/>
        <w:rPr>
          <w:rFonts w:ascii="Arial" w:eastAsia="Syntax-Roman" w:hAnsi="Arial" w:cs="Arial"/>
          <w:i/>
          <w:iCs/>
          <w:lang w:eastAsia="nl-NL"/>
        </w:rPr>
      </w:pPr>
    </w:p>
    <w:p w:rsidR="0008649D" w:rsidRPr="002C5A64" w:rsidRDefault="0008649D" w:rsidP="0008649D">
      <w:pPr>
        <w:autoSpaceDE w:val="0"/>
        <w:autoSpaceDN w:val="0"/>
        <w:adjustRightInd w:val="0"/>
        <w:spacing w:after="0" w:line="240" w:lineRule="auto"/>
        <w:rPr>
          <w:rFonts w:ascii="Arial" w:eastAsia="Syntax-Roman" w:hAnsi="Arial" w:cs="Arial"/>
          <w:lang w:eastAsia="nl-NL"/>
        </w:rPr>
      </w:pPr>
      <w:r w:rsidRPr="002C5A64">
        <w:rPr>
          <w:rFonts w:ascii="Arial" w:eastAsia="Syntax-Roman" w:hAnsi="Arial" w:cs="Arial"/>
          <w:lang w:eastAsia="nl-NL"/>
        </w:rPr>
        <w:t>Naast bovengenoemde regelingen zijn er regelingen voor bijvoorbeeld</w:t>
      </w:r>
      <w:r>
        <w:rPr>
          <w:rFonts w:ascii="Arial" w:eastAsia="Syntax-Roman" w:hAnsi="Arial" w:cs="Arial"/>
          <w:lang w:eastAsia="nl-NL"/>
        </w:rPr>
        <w:t xml:space="preserve"> </w:t>
      </w:r>
      <w:r w:rsidRPr="002C5A64">
        <w:rPr>
          <w:rFonts w:ascii="Arial" w:eastAsia="Syntax-Roman" w:hAnsi="Arial" w:cs="Arial"/>
          <w:lang w:eastAsia="nl-NL"/>
        </w:rPr>
        <w:t>oproepkrachten, hulpkrachten, nul-urenkrachten en uitzendkrachten. Meer</w:t>
      </w:r>
      <w:r>
        <w:rPr>
          <w:rFonts w:ascii="Arial" w:eastAsia="Syntax-Roman" w:hAnsi="Arial" w:cs="Arial"/>
          <w:lang w:eastAsia="nl-NL"/>
        </w:rPr>
        <w:t xml:space="preserve"> </w:t>
      </w:r>
      <w:r w:rsidRPr="002C5A64">
        <w:rPr>
          <w:rFonts w:ascii="Arial" w:eastAsia="Syntax-Roman" w:hAnsi="Arial" w:cs="Arial"/>
          <w:lang w:eastAsia="nl-NL"/>
        </w:rPr>
        <w:t>informatie hierover kun je krijgen bij het ministerie van SZW (Sociale Zaken en</w:t>
      </w:r>
      <w:r>
        <w:rPr>
          <w:rFonts w:ascii="Arial" w:eastAsia="Syntax-Roman" w:hAnsi="Arial" w:cs="Arial"/>
          <w:lang w:eastAsia="nl-NL"/>
        </w:rPr>
        <w:t xml:space="preserve"> </w:t>
      </w:r>
      <w:r w:rsidRPr="002C5A64">
        <w:rPr>
          <w:rFonts w:ascii="Arial" w:eastAsia="Syntax-Roman" w:hAnsi="Arial" w:cs="Arial"/>
          <w:lang w:eastAsia="nl-NL"/>
        </w:rPr>
        <w:t>Werkgelegenheid).</w:t>
      </w:r>
    </w:p>
    <w:p w:rsidR="0008649D" w:rsidRDefault="0008649D" w:rsidP="0008649D">
      <w:pPr>
        <w:autoSpaceDE w:val="0"/>
        <w:autoSpaceDN w:val="0"/>
        <w:adjustRightInd w:val="0"/>
        <w:spacing w:after="0" w:line="240" w:lineRule="auto"/>
        <w:rPr>
          <w:rFonts w:ascii="Arial" w:eastAsia="Syntax-Roman" w:hAnsi="Arial" w:cs="Arial"/>
          <w:b/>
          <w:bCs/>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08649D" w:rsidRPr="00960D40" w:rsidTr="006F19A6">
        <w:tc>
          <w:tcPr>
            <w:tcW w:w="9210" w:type="dxa"/>
            <w:shd w:val="clear" w:color="auto" w:fill="auto"/>
          </w:tcPr>
          <w:p w:rsidR="0008649D" w:rsidRPr="00960D40" w:rsidRDefault="0008649D" w:rsidP="006F19A6">
            <w:pPr>
              <w:autoSpaceDE w:val="0"/>
              <w:autoSpaceDN w:val="0"/>
              <w:adjustRightInd w:val="0"/>
              <w:spacing w:after="0" w:line="240" w:lineRule="auto"/>
              <w:rPr>
                <w:rFonts w:ascii="Arial" w:eastAsia="Syntax-Roman" w:hAnsi="Arial" w:cs="Arial"/>
                <w:b/>
                <w:bCs/>
                <w:lang w:eastAsia="nl-NL"/>
              </w:rPr>
            </w:pPr>
            <w:r w:rsidRPr="00960D40">
              <w:rPr>
                <w:rFonts w:ascii="Arial" w:eastAsia="Syntax-Roman" w:hAnsi="Arial" w:cs="Arial"/>
                <w:b/>
                <w:bCs/>
                <w:lang w:eastAsia="nl-NL"/>
              </w:rPr>
              <w:t>Opdracht 2.13 Welke werk- en rusttijden gelden in jouw situatie?</w:t>
            </w:r>
          </w:p>
          <w:p w:rsidR="0008649D" w:rsidRPr="00960D40" w:rsidRDefault="0008649D" w:rsidP="006F19A6">
            <w:pPr>
              <w:autoSpaceDE w:val="0"/>
              <w:autoSpaceDN w:val="0"/>
              <w:adjustRightInd w:val="0"/>
              <w:spacing w:after="0" w:line="240" w:lineRule="auto"/>
              <w:rPr>
                <w:rFonts w:ascii="Arial" w:eastAsia="Syntax-Roman" w:hAnsi="Arial" w:cs="Arial"/>
                <w:lang w:eastAsia="nl-NL"/>
              </w:rPr>
            </w:pPr>
            <w:r w:rsidRPr="00960D40">
              <w:rPr>
                <w:rFonts w:ascii="Arial" w:eastAsia="Syntax-Roman" w:hAnsi="Arial" w:cs="Arial"/>
                <w:lang w:eastAsia="nl-NL"/>
              </w:rPr>
              <w:t>De werk- en rusttijden zijn in de Arbowet vastgesteld. Je werkt zelf op een bedrijf, je</w:t>
            </w:r>
          </w:p>
          <w:p w:rsidR="0008649D" w:rsidRPr="00960D40" w:rsidRDefault="0008649D" w:rsidP="006F19A6">
            <w:pPr>
              <w:autoSpaceDE w:val="0"/>
              <w:autoSpaceDN w:val="0"/>
              <w:adjustRightInd w:val="0"/>
              <w:spacing w:after="0" w:line="240" w:lineRule="auto"/>
              <w:rPr>
                <w:rFonts w:ascii="Arial" w:eastAsia="Syntax-Roman" w:hAnsi="Arial" w:cs="Arial"/>
                <w:lang w:eastAsia="nl-NL"/>
              </w:rPr>
            </w:pPr>
            <w:r w:rsidRPr="00960D40">
              <w:rPr>
                <w:rFonts w:ascii="Arial" w:eastAsia="Syntax-Roman" w:hAnsi="Arial" w:cs="Arial"/>
                <w:lang w:eastAsia="nl-NL"/>
              </w:rPr>
              <w:t>hebt wel eens vakantiewerk gedaan en/of je werkt op een stagebedrijf. In deze</w:t>
            </w:r>
          </w:p>
          <w:p w:rsidR="0008649D" w:rsidRPr="00960D40" w:rsidRDefault="0008649D" w:rsidP="006F19A6">
            <w:pPr>
              <w:autoSpaceDE w:val="0"/>
              <w:autoSpaceDN w:val="0"/>
              <w:adjustRightInd w:val="0"/>
              <w:spacing w:after="0" w:line="240" w:lineRule="auto"/>
              <w:rPr>
                <w:rFonts w:ascii="Arial" w:eastAsia="Syntax-Roman" w:hAnsi="Arial" w:cs="Arial"/>
                <w:lang w:eastAsia="nl-NL"/>
              </w:rPr>
            </w:pPr>
            <w:r w:rsidRPr="00960D40">
              <w:rPr>
                <w:rFonts w:ascii="Arial" w:eastAsia="Syntax-Roman" w:hAnsi="Arial" w:cs="Arial"/>
                <w:lang w:eastAsia="nl-NL"/>
              </w:rPr>
              <w:t>opdracht zoek je uit wat de richtlijnen zijn voor jouw persoonlijke werksituatie.</w:t>
            </w:r>
          </w:p>
          <w:p w:rsidR="0008649D" w:rsidRPr="00960D40" w:rsidRDefault="0008649D" w:rsidP="006F19A6">
            <w:pPr>
              <w:autoSpaceDE w:val="0"/>
              <w:autoSpaceDN w:val="0"/>
              <w:adjustRightInd w:val="0"/>
              <w:spacing w:after="0" w:line="240" w:lineRule="auto"/>
              <w:rPr>
                <w:rFonts w:ascii="Arial" w:eastAsia="Syntax-Roman" w:hAnsi="Arial" w:cs="Arial"/>
                <w:i/>
                <w:iCs/>
                <w:lang w:eastAsia="nl-NL"/>
              </w:rPr>
            </w:pPr>
            <w:r w:rsidRPr="00960D40">
              <w:rPr>
                <w:rFonts w:ascii="Arial" w:eastAsia="Syntax-Roman" w:hAnsi="Arial" w:cs="Arial"/>
                <w:i/>
                <w:iCs/>
                <w:lang w:eastAsia="nl-NL"/>
              </w:rPr>
              <w:t>Werkwijze</w:t>
            </w:r>
          </w:p>
          <w:p w:rsidR="0008649D" w:rsidRPr="00960D40" w:rsidRDefault="0008649D" w:rsidP="006F19A6">
            <w:pPr>
              <w:autoSpaceDE w:val="0"/>
              <w:autoSpaceDN w:val="0"/>
              <w:adjustRightInd w:val="0"/>
              <w:spacing w:after="0" w:line="240" w:lineRule="auto"/>
              <w:rPr>
                <w:rFonts w:ascii="Arial" w:eastAsia="Syntax-Roman" w:hAnsi="Arial" w:cs="Arial"/>
                <w:lang w:eastAsia="nl-NL"/>
              </w:rPr>
            </w:pPr>
            <w:r w:rsidRPr="00960D40">
              <w:rPr>
                <w:rFonts w:ascii="Arial" w:eastAsia="Syntax-Roman" w:hAnsi="Arial" w:cs="Arial"/>
                <w:lang w:eastAsia="nl-NL"/>
              </w:rPr>
              <w:t>1 Zoek uit wat de richtlijnen voor werk- en rusttijden zijn voor jouw persoonlijke</w:t>
            </w:r>
          </w:p>
          <w:p w:rsidR="0008649D" w:rsidRPr="00960D40" w:rsidRDefault="0008649D" w:rsidP="006F19A6">
            <w:pPr>
              <w:autoSpaceDE w:val="0"/>
              <w:autoSpaceDN w:val="0"/>
              <w:adjustRightInd w:val="0"/>
              <w:spacing w:after="0" w:line="240" w:lineRule="auto"/>
              <w:rPr>
                <w:rFonts w:ascii="Arial" w:eastAsia="Syntax-Roman" w:hAnsi="Arial" w:cs="Arial"/>
                <w:lang w:eastAsia="nl-NL"/>
              </w:rPr>
            </w:pPr>
            <w:r w:rsidRPr="00960D40">
              <w:rPr>
                <w:rFonts w:ascii="Arial" w:eastAsia="Syntax-Roman" w:hAnsi="Arial" w:cs="Arial"/>
                <w:lang w:eastAsia="nl-NL"/>
              </w:rPr>
              <w:t>situatie. Houd daarbij rekening met je leeftijd en het soort dienstverband.</w:t>
            </w:r>
          </w:p>
          <w:p w:rsidR="0008649D" w:rsidRPr="00960D40" w:rsidRDefault="0008649D" w:rsidP="006F19A6">
            <w:pPr>
              <w:autoSpaceDE w:val="0"/>
              <w:autoSpaceDN w:val="0"/>
              <w:adjustRightInd w:val="0"/>
              <w:spacing w:after="0" w:line="240" w:lineRule="auto"/>
              <w:rPr>
                <w:rFonts w:ascii="Arial" w:eastAsia="Syntax-Roman" w:hAnsi="Arial" w:cs="Arial"/>
                <w:lang w:eastAsia="nl-NL"/>
              </w:rPr>
            </w:pPr>
            <w:r w:rsidRPr="00960D40">
              <w:rPr>
                <w:rFonts w:ascii="Arial" w:eastAsia="Syntax-Roman" w:hAnsi="Arial" w:cs="Arial"/>
                <w:lang w:eastAsia="nl-NL"/>
              </w:rPr>
              <w:t>Informatie vind je op internet (je kunt bijvoorbeeld kijken bij Arbowetgeving).</w:t>
            </w:r>
          </w:p>
        </w:tc>
      </w:tr>
    </w:tbl>
    <w:p w:rsidR="0008649D" w:rsidRDefault="0008649D" w:rsidP="0008649D">
      <w:pPr>
        <w:autoSpaceDE w:val="0"/>
        <w:autoSpaceDN w:val="0"/>
        <w:adjustRightInd w:val="0"/>
        <w:spacing w:after="0" w:line="24" w:lineRule="atLeast"/>
        <w:rPr>
          <w:rFonts w:ascii="Arial" w:eastAsia="Syntax-Roman" w:hAnsi="Arial" w:cs="Arial"/>
          <w:b/>
          <w:bCs/>
          <w:color w:val="000000"/>
          <w:szCs w:val="18"/>
          <w:lang w:eastAsia="nl-NL"/>
        </w:rPr>
      </w:pPr>
    </w:p>
    <w:p w:rsidR="0008649D" w:rsidRPr="00874D65" w:rsidRDefault="0008649D" w:rsidP="0008649D">
      <w:pPr>
        <w:shd w:val="clear" w:color="auto" w:fill="F1F1F1"/>
        <w:spacing w:after="180" w:line="240" w:lineRule="auto"/>
        <w:rPr>
          <w:rFonts w:ascii="Arial" w:eastAsia="Times New Roman" w:hAnsi="Arial" w:cs="Arial"/>
          <w:color w:val="222222"/>
          <w:sz w:val="24"/>
          <w:szCs w:val="24"/>
          <w:lang w:eastAsia="nl-NL"/>
        </w:rPr>
      </w:pPr>
      <w:hyperlink r:id="rId69" w:history="1">
        <w:r w:rsidRPr="00874D65">
          <w:rPr>
            <w:rFonts w:ascii="Arial" w:eastAsia="Times New Roman" w:hAnsi="Arial" w:cs="Arial"/>
            <w:color w:val="0000FF"/>
            <w:sz w:val="24"/>
            <w:szCs w:val="24"/>
            <w:lang w:eastAsia="nl-NL"/>
          </w:rPr>
          <w:fldChar w:fldCharType="begin"/>
        </w:r>
        <w:r w:rsidRPr="00874D65">
          <w:rPr>
            <w:rFonts w:ascii="Arial" w:eastAsia="Times New Roman" w:hAnsi="Arial" w:cs="Arial"/>
            <w:color w:val="0000FF"/>
            <w:sz w:val="24"/>
            <w:szCs w:val="24"/>
            <w:lang w:eastAsia="nl-NL"/>
          </w:rPr>
          <w:instrText xml:space="preserve"> INCLUDEPICTURE "https://encrypted-tbn3.gstatic.com/images?q=tbn:ANd9GcQbqMqiO_UVgXJMnLlO_7mV-WERu-shbL-w4QW_NziukEO7yKMP" \* MERGEFORMATINET </w:instrText>
        </w:r>
        <w:r w:rsidRPr="00874D65">
          <w:rPr>
            <w:rFonts w:ascii="Arial" w:eastAsia="Times New Roman" w:hAnsi="Arial" w:cs="Arial"/>
            <w:color w:val="0000FF"/>
            <w:sz w:val="24"/>
            <w:szCs w:val="24"/>
            <w:lang w:eastAsia="nl-NL"/>
          </w:rPr>
          <w:fldChar w:fldCharType="separate"/>
        </w:r>
        <w:r w:rsidRPr="00874D65">
          <w:rPr>
            <w:rFonts w:ascii="Arial" w:eastAsia="Times New Roman" w:hAnsi="Arial" w:cs="Arial"/>
            <w:color w:val="0000FF"/>
            <w:sz w:val="24"/>
            <w:szCs w:val="24"/>
            <w:lang w:eastAsia="nl-NL"/>
          </w:rPr>
          <w:pict>
            <v:shape id="_x0000_i1056" type="#_x0000_t75" href="http://www.google.nl/url?sa=i&amp;rct=j&amp;q=&amp;esrc=s&amp;frm=1&amp;source=images&amp;cd=&amp;cad=rja&amp;docid=6558kEeEezeqvM&amp;tbnid=yTojywX6RkKoSM:&amp;ved=0CAUQjRw&amp;url=http%3A%2F%2Fwww.vbw.nu%2Fpersoneel%2Fnieuws%2Fcao-onderhandelingen-gespecialiseerde-bloemendetailhandel-op&amp;ei=M8udUqqIJc-c0wX1uoHADg&amp;bvm=bv.57155469,d.d2k&amp;psig=AFQjCNGhtdJ__JI8t2RqNA-5e8-jTdQzXQ&amp;ust=1386159224037331" style="width:323.4pt;height:135pt" o:button="t">
              <v:imagedata r:id="rId70" r:href="rId71"/>
            </v:shape>
          </w:pict>
        </w:r>
        <w:r w:rsidRPr="00874D65">
          <w:rPr>
            <w:rFonts w:ascii="Arial" w:eastAsia="Times New Roman" w:hAnsi="Arial" w:cs="Arial"/>
            <w:color w:val="0000FF"/>
            <w:sz w:val="24"/>
            <w:szCs w:val="24"/>
            <w:lang w:eastAsia="nl-NL"/>
          </w:rPr>
          <w:fldChar w:fldCharType="end"/>
        </w:r>
      </w:hyperlink>
    </w:p>
    <w:p w:rsidR="002D2448" w:rsidRPr="00A15873" w:rsidRDefault="002D2448" w:rsidP="00A15873">
      <w:pPr>
        <w:pStyle w:val="Geenafstand"/>
      </w:pPr>
      <w:bookmarkStart w:id="0" w:name="_GoBack"/>
      <w:bookmarkEnd w:id="0"/>
    </w:p>
    <w:sectPr w:rsidR="002D2448" w:rsidRPr="00A1587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ntax-Roman">
    <w:altName w:val="Malgun Gothic"/>
    <w:panose1 w:val="00000000000000000000"/>
    <w:charset w:val="81"/>
    <w:family w:val="auto"/>
    <w:notTrueType/>
    <w:pitch w:val="default"/>
    <w:sig w:usb0="00000000" w:usb1="09060000" w:usb2="00000010" w:usb3="00000000" w:csb0="00080000"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3F23"/>
    <w:multiLevelType w:val="hybridMultilevel"/>
    <w:tmpl w:val="39CEE90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622D94"/>
    <w:multiLevelType w:val="hybridMultilevel"/>
    <w:tmpl w:val="21006D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06137E"/>
    <w:multiLevelType w:val="hybridMultilevel"/>
    <w:tmpl w:val="AED6E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350289"/>
    <w:multiLevelType w:val="hybridMultilevel"/>
    <w:tmpl w:val="166454A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5A07E54"/>
    <w:multiLevelType w:val="hybridMultilevel"/>
    <w:tmpl w:val="74B81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6B47C7"/>
    <w:multiLevelType w:val="hybridMultilevel"/>
    <w:tmpl w:val="4476B132"/>
    <w:lvl w:ilvl="0" w:tplc="46628362">
      <w:start w:val="1"/>
      <w:numFmt w:val="decimal"/>
      <w:lvlText w:val="%1."/>
      <w:lvlJc w:val="left"/>
      <w:pPr>
        <w:ind w:left="644" w:hanging="360"/>
      </w:pPr>
      <w:rPr>
        <w:rFonts w:ascii="Arial" w:hAnsi="Arial" w:cs="Arial" w:hint="default"/>
        <w:b/>
        <w:sz w:val="4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A6454B2"/>
    <w:multiLevelType w:val="hybridMultilevel"/>
    <w:tmpl w:val="098475C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A6507C6"/>
    <w:multiLevelType w:val="hybridMultilevel"/>
    <w:tmpl w:val="1DEEB8DA"/>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1C03519D"/>
    <w:multiLevelType w:val="hybridMultilevel"/>
    <w:tmpl w:val="8BCECE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A40A39"/>
    <w:multiLevelType w:val="hybridMultilevel"/>
    <w:tmpl w:val="779899A0"/>
    <w:lvl w:ilvl="0" w:tplc="04130019">
      <w:start w:val="1"/>
      <w:numFmt w:val="lowerLetter"/>
      <w:lvlText w:val="%1."/>
      <w:lvlJc w:val="left"/>
      <w:pPr>
        <w:ind w:left="720" w:hanging="360"/>
      </w:pPr>
      <w:rPr>
        <w:rFonts w:hint="default"/>
      </w:rPr>
    </w:lvl>
    <w:lvl w:ilvl="1" w:tplc="3BE40D0E">
      <w:start w:val="1"/>
      <w:numFmt w:val="decimal"/>
      <w:lvlText w:val="%2."/>
      <w:lvlJc w:val="left"/>
      <w:pPr>
        <w:ind w:left="1530" w:hanging="450"/>
      </w:pPr>
      <w:rPr>
        <w:rFonts w:hint="default"/>
        <w:b/>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A9A2360"/>
    <w:multiLevelType w:val="hybridMultilevel"/>
    <w:tmpl w:val="46EC578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297C1C"/>
    <w:multiLevelType w:val="hybridMultilevel"/>
    <w:tmpl w:val="BF0839E8"/>
    <w:lvl w:ilvl="0" w:tplc="00BC68AA">
      <w:start w:val="1"/>
      <w:numFmt w:val="lowerLetter"/>
      <w:lvlText w:val="%1."/>
      <w:lvlJc w:val="left"/>
      <w:pPr>
        <w:ind w:left="720" w:hanging="360"/>
      </w:pPr>
      <w:rPr>
        <w:rFonts w:hint="default"/>
        <w:b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4ED191F"/>
    <w:multiLevelType w:val="hybridMultilevel"/>
    <w:tmpl w:val="FCDE57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7AE51F1"/>
    <w:multiLevelType w:val="hybridMultilevel"/>
    <w:tmpl w:val="D59C824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7CA0078"/>
    <w:multiLevelType w:val="hybridMultilevel"/>
    <w:tmpl w:val="53F203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9D25C72"/>
    <w:multiLevelType w:val="hybridMultilevel"/>
    <w:tmpl w:val="97620DA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1854080"/>
    <w:multiLevelType w:val="hybridMultilevel"/>
    <w:tmpl w:val="CA4EAA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77A4880"/>
    <w:multiLevelType w:val="hybridMultilevel"/>
    <w:tmpl w:val="859E5D44"/>
    <w:lvl w:ilvl="0" w:tplc="58682846">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4BB646E5"/>
    <w:multiLevelType w:val="hybridMultilevel"/>
    <w:tmpl w:val="0AF827C2"/>
    <w:lvl w:ilvl="0" w:tplc="04130001">
      <w:start w:val="1"/>
      <w:numFmt w:val="bullet"/>
      <w:lvlText w:val=""/>
      <w:lvlJc w:val="left"/>
      <w:pPr>
        <w:tabs>
          <w:tab w:val="num" w:pos="786"/>
        </w:tabs>
        <w:ind w:left="786"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3E0ECF"/>
    <w:multiLevelType w:val="hybridMultilevel"/>
    <w:tmpl w:val="C3EE11E6"/>
    <w:lvl w:ilvl="0" w:tplc="ABCC54AC">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0" w15:restartNumberingAfterBreak="0">
    <w:nsid w:val="53EC5EC8"/>
    <w:multiLevelType w:val="hybridMultilevel"/>
    <w:tmpl w:val="8D08F8D4"/>
    <w:lvl w:ilvl="0" w:tplc="04130019">
      <w:start w:val="1"/>
      <w:numFmt w:val="low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6B0181"/>
    <w:multiLevelType w:val="hybridMultilevel"/>
    <w:tmpl w:val="C4602568"/>
    <w:lvl w:ilvl="0" w:tplc="FF142CCA">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5AA071F5"/>
    <w:multiLevelType w:val="hybridMultilevel"/>
    <w:tmpl w:val="D7F08DA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DC87F47"/>
    <w:multiLevelType w:val="hybridMultilevel"/>
    <w:tmpl w:val="95682D4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F187240"/>
    <w:multiLevelType w:val="hybridMultilevel"/>
    <w:tmpl w:val="8FFEA23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0A84844"/>
    <w:multiLevelType w:val="hybridMultilevel"/>
    <w:tmpl w:val="2F006D5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1C1649D"/>
    <w:multiLevelType w:val="hybridMultilevel"/>
    <w:tmpl w:val="D7A693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8154A94"/>
    <w:multiLevelType w:val="hybridMultilevel"/>
    <w:tmpl w:val="0708FDF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8844D15"/>
    <w:multiLevelType w:val="hybridMultilevel"/>
    <w:tmpl w:val="A6A696B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BE86ED8"/>
    <w:multiLevelType w:val="hybridMultilevel"/>
    <w:tmpl w:val="1D28D5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315844"/>
    <w:multiLevelType w:val="hybridMultilevel"/>
    <w:tmpl w:val="8A8486E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7C1463DE"/>
    <w:multiLevelType w:val="hybridMultilevel"/>
    <w:tmpl w:val="DEAAD1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F6111C0"/>
    <w:multiLevelType w:val="hybridMultilevel"/>
    <w:tmpl w:val="0CBE23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FC466A8"/>
    <w:multiLevelType w:val="hybridMultilevel"/>
    <w:tmpl w:val="E46246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2"/>
  </w:num>
  <w:num w:numId="2">
    <w:abstractNumId w:val="15"/>
  </w:num>
  <w:num w:numId="3">
    <w:abstractNumId w:val="17"/>
  </w:num>
  <w:num w:numId="4">
    <w:abstractNumId w:val="21"/>
  </w:num>
  <w:num w:numId="5">
    <w:abstractNumId w:val="19"/>
  </w:num>
  <w:num w:numId="6">
    <w:abstractNumId w:val="14"/>
  </w:num>
  <w:num w:numId="7">
    <w:abstractNumId w:val="30"/>
  </w:num>
  <w:num w:numId="8">
    <w:abstractNumId w:val="27"/>
  </w:num>
  <w:num w:numId="9">
    <w:abstractNumId w:val="24"/>
  </w:num>
  <w:num w:numId="10">
    <w:abstractNumId w:val="28"/>
  </w:num>
  <w:num w:numId="11">
    <w:abstractNumId w:val="0"/>
  </w:num>
  <w:num w:numId="12">
    <w:abstractNumId w:val="13"/>
  </w:num>
  <w:num w:numId="13">
    <w:abstractNumId w:val="22"/>
  </w:num>
  <w:num w:numId="14">
    <w:abstractNumId w:val="12"/>
  </w:num>
  <w:num w:numId="15">
    <w:abstractNumId w:val="31"/>
  </w:num>
  <w:num w:numId="16">
    <w:abstractNumId w:val="10"/>
  </w:num>
  <w:num w:numId="17">
    <w:abstractNumId w:val="29"/>
  </w:num>
  <w:num w:numId="18">
    <w:abstractNumId w:val="33"/>
  </w:num>
  <w:num w:numId="19">
    <w:abstractNumId w:val="1"/>
  </w:num>
  <w:num w:numId="20">
    <w:abstractNumId w:val="16"/>
  </w:num>
  <w:num w:numId="21">
    <w:abstractNumId w:val="3"/>
  </w:num>
  <w:num w:numId="22">
    <w:abstractNumId w:val="11"/>
  </w:num>
  <w:num w:numId="23">
    <w:abstractNumId w:val="9"/>
  </w:num>
  <w:num w:numId="24">
    <w:abstractNumId w:val="26"/>
  </w:num>
  <w:num w:numId="25">
    <w:abstractNumId w:val="23"/>
  </w:num>
  <w:num w:numId="26">
    <w:abstractNumId w:val="7"/>
  </w:num>
  <w:num w:numId="27">
    <w:abstractNumId w:val="20"/>
  </w:num>
  <w:num w:numId="28">
    <w:abstractNumId w:val="5"/>
  </w:num>
  <w:num w:numId="29">
    <w:abstractNumId w:val="25"/>
  </w:num>
  <w:num w:numId="30">
    <w:abstractNumId w:val="18"/>
  </w:num>
  <w:num w:numId="31">
    <w:abstractNumId w:val="6"/>
  </w:num>
  <w:num w:numId="32">
    <w:abstractNumId w:val="4"/>
  </w:num>
  <w:num w:numId="33">
    <w:abstractNumId w:val="2"/>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49D"/>
    <w:rsid w:val="0008649D"/>
    <w:rsid w:val="002D2448"/>
    <w:rsid w:val="009F6B95"/>
    <w:rsid w:val="00A15873"/>
    <w:rsid w:val="00A601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62C7DCC3-B2B2-424E-A6D2-22C26F702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8649D"/>
    <w:pPr>
      <w:spacing w:after="200" w:line="276" w:lineRule="auto"/>
    </w:pPr>
    <w:rPr>
      <w:rFonts w:ascii="Calibri" w:eastAsia="Calibri" w:hAnsi="Calibri" w:cs="Times New Roman"/>
    </w:rPr>
  </w:style>
  <w:style w:type="paragraph" w:styleId="Kop1">
    <w:name w:val="heading 1"/>
    <w:basedOn w:val="Standaard"/>
    <w:next w:val="Standaard"/>
    <w:link w:val="Kop1Char"/>
    <w:qFormat/>
    <w:rsid w:val="0008649D"/>
    <w:pPr>
      <w:keepNext/>
      <w:spacing w:after="0" w:line="240" w:lineRule="auto"/>
      <w:outlineLvl w:val="0"/>
    </w:pPr>
    <w:rPr>
      <w:rFonts w:ascii="Arial" w:eastAsia="Times New Roman" w:hAnsi="Arial"/>
      <w:b/>
      <w:sz w:val="28"/>
      <w:szCs w:val="20"/>
      <w:lang w:val="en-US" w:eastAsia="x-none"/>
    </w:rPr>
  </w:style>
  <w:style w:type="paragraph" w:styleId="Kop2">
    <w:name w:val="heading 2"/>
    <w:basedOn w:val="Standaard"/>
    <w:next w:val="Standaard"/>
    <w:link w:val="Kop2Char"/>
    <w:qFormat/>
    <w:rsid w:val="0008649D"/>
    <w:pPr>
      <w:keepNext/>
      <w:spacing w:after="0" w:line="240" w:lineRule="auto"/>
      <w:outlineLvl w:val="1"/>
    </w:pPr>
    <w:rPr>
      <w:rFonts w:ascii="Arial" w:eastAsia="Times New Roman" w:hAnsi="Arial"/>
      <w:b/>
      <w:sz w:val="20"/>
      <w:szCs w:val="20"/>
      <w:lang w:val="en-US" w:eastAsia="x-none"/>
    </w:rPr>
  </w:style>
  <w:style w:type="paragraph" w:styleId="Kop4">
    <w:name w:val="heading 4"/>
    <w:basedOn w:val="Standaard"/>
    <w:next w:val="Standaard"/>
    <w:link w:val="Kop4Char"/>
    <w:uiPriority w:val="9"/>
    <w:semiHidden/>
    <w:unhideWhenUsed/>
    <w:qFormat/>
    <w:rsid w:val="0008649D"/>
    <w:pPr>
      <w:keepNext/>
      <w:spacing w:before="240" w:after="60"/>
      <w:outlineLvl w:val="3"/>
    </w:pPr>
    <w:rPr>
      <w:rFonts w:eastAsia="Times New Roman"/>
      <w:b/>
      <w:bCs/>
      <w:sz w:val="28"/>
      <w:szCs w:val="28"/>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rsid w:val="0008649D"/>
    <w:rPr>
      <w:rFonts w:ascii="Arial" w:eastAsia="Times New Roman" w:hAnsi="Arial" w:cs="Times New Roman"/>
      <w:b/>
      <w:sz w:val="28"/>
      <w:szCs w:val="20"/>
      <w:lang w:val="en-US" w:eastAsia="x-none"/>
    </w:rPr>
  </w:style>
  <w:style w:type="character" w:customStyle="1" w:styleId="Kop2Char">
    <w:name w:val="Kop 2 Char"/>
    <w:basedOn w:val="Standaardalinea-lettertype"/>
    <w:link w:val="Kop2"/>
    <w:rsid w:val="0008649D"/>
    <w:rPr>
      <w:rFonts w:ascii="Arial" w:eastAsia="Times New Roman" w:hAnsi="Arial" w:cs="Times New Roman"/>
      <w:b/>
      <w:sz w:val="20"/>
      <w:szCs w:val="20"/>
      <w:lang w:val="en-US" w:eastAsia="x-none"/>
    </w:rPr>
  </w:style>
  <w:style w:type="character" w:customStyle="1" w:styleId="Kop4Char">
    <w:name w:val="Kop 4 Char"/>
    <w:basedOn w:val="Standaardalinea-lettertype"/>
    <w:link w:val="Kop4"/>
    <w:uiPriority w:val="9"/>
    <w:semiHidden/>
    <w:rsid w:val="0008649D"/>
    <w:rPr>
      <w:rFonts w:ascii="Calibri" w:eastAsia="Times New Roman" w:hAnsi="Calibri" w:cs="Times New Roman"/>
      <w:b/>
      <w:bCs/>
      <w:sz w:val="28"/>
      <w:szCs w:val="28"/>
      <w:lang w:val="x-none"/>
    </w:rPr>
  </w:style>
  <w:style w:type="table" w:styleId="Tabelraster">
    <w:name w:val="Table Grid"/>
    <w:basedOn w:val="Standaardtabel"/>
    <w:uiPriority w:val="59"/>
    <w:rsid w:val="0008649D"/>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ndelsoort">
    <w:name w:val="bundelsoort"/>
    <w:basedOn w:val="Kop4"/>
    <w:rsid w:val="0008649D"/>
    <w:pPr>
      <w:spacing w:before="0" w:after="0" w:line="240" w:lineRule="auto"/>
    </w:pPr>
    <w:rPr>
      <w:rFonts w:ascii="Arial" w:hAnsi="Arial"/>
      <w:b w:val="0"/>
      <w:bCs w:val="0"/>
      <w:i/>
      <w:sz w:val="32"/>
      <w:szCs w:val="20"/>
      <w:lang w:eastAsia="nl-NL"/>
    </w:rPr>
  </w:style>
  <w:style w:type="paragraph" w:customStyle="1" w:styleId="bundeltitel">
    <w:name w:val="bundeltitel"/>
    <w:basedOn w:val="Standaard"/>
    <w:rsid w:val="0008649D"/>
    <w:pPr>
      <w:spacing w:after="0" w:line="240" w:lineRule="auto"/>
    </w:pPr>
    <w:rPr>
      <w:rFonts w:ascii="Arial" w:eastAsia="Times New Roman" w:hAnsi="Arial"/>
      <w:b/>
      <w:sz w:val="48"/>
      <w:szCs w:val="20"/>
      <w:lang w:eastAsia="nl-NL"/>
    </w:rPr>
  </w:style>
  <w:style w:type="paragraph" w:styleId="Koptekst">
    <w:name w:val="header"/>
    <w:basedOn w:val="Standaard"/>
    <w:link w:val="KoptekstChar"/>
    <w:uiPriority w:val="99"/>
    <w:unhideWhenUsed/>
    <w:rsid w:val="0008649D"/>
    <w:pPr>
      <w:tabs>
        <w:tab w:val="center" w:pos="4536"/>
        <w:tab w:val="right" w:pos="9072"/>
      </w:tabs>
    </w:pPr>
    <w:rPr>
      <w:lang w:val="x-none"/>
    </w:rPr>
  </w:style>
  <w:style w:type="character" w:customStyle="1" w:styleId="KoptekstChar">
    <w:name w:val="Koptekst Char"/>
    <w:basedOn w:val="Standaardalinea-lettertype"/>
    <w:link w:val="Koptekst"/>
    <w:uiPriority w:val="99"/>
    <w:rsid w:val="0008649D"/>
    <w:rPr>
      <w:rFonts w:ascii="Calibri" w:eastAsia="Calibri" w:hAnsi="Calibri" w:cs="Times New Roman"/>
      <w:lang w:val="x-none"/>
    </w:rPr>
  </w:style>
  <w:style w:type="paragraph" w:styleId="Voettekst">
    <w:name w:val="footer"/>
    <w:basedOn w:val="Standaard"/>
    <w:link w:val="VoettekstChar"/>
    <w:uiPriority w:val="99"/>
    <w:unhideWhenUsed/>
    <w:rsid w:val="0008649D"/>
    <w:pPr>
      <w:tabs>
        <w:tab w:val="center" w:pos="4536"/>
        <w:tab w:val="right" w:pos="9072"/>
      </w:tabs>
    </w:pPr>
    <w:rPr>
      <w:lang w:val="x-none"/>
    </w:rPr>
  </w:style>
  <w:style w:type="character" w:customStyle="1" w:styleId="VoettekstChar">
    <w:name w:val="Voettekst Char"/>
    <w:basedOn w:val="Standaardalinea-lettertype"/>
    <w:link w:val="Voettekst"/>
    <w:uiPriority w:val="99"/>
    <w:rsid w:val="0008649D"/>
    <w:rPr>
      <w:rFonts w:ascii="Calibri" w:eastAsia="Calibri" w:hAnsi="Calibri" w:cs="Times New Roman"/>
      <w:lang w:val="x-none"/>
    </w:rPr>
  </w:style>
  <w:style w:type="paragraph" w:styleId="Kopvaninhoudsopgave">
    <w:name w:val="TOC Heading"/>
    <w:basedOn w:val="Kop1"/>
    <w:next w:val="Standaard"/>
    <w:uiPriority w:val="39"/>
    <w:semiHidden/>
    <w:unhideWhenUsed/>
    <w:qFormat/>
    <w:rsid w:val="0008649D"/>
    <w:pPr>
      <w:keepLines/>
      <w:spacing w:before="480" w:line="276" w:lineRule="auto"/>
      <w:outlineLvl w:val="9"/>
    </w:pPr>
    <w:rPr>
      <w:rFonts w:ascii="Cambria" w:hAnsi="Cambria"/>
      <w:bCs/>
      <w:color w:val="365F91"/>
      <w:szCs w:val="28"/>
      <w:lang w:val="nl-NL"/>
    </w:rPr>
  </w:style>
  <w:style w:type="paragraph" w:styleId="Inhopg2">
    <w:name w:val="toc 2"/>
    <w:basedOn w:val="Standaard"/>
    <w:next w:val="Standaard"/>
    <w:autoRedefine/>
    <w:uiPriority w:val="39"/>
    <w:unhideWhenUsed/>
    <w:qFormat/>
    <w:rsid w:val="0008649D"/>
    <w:pPr>
      <w:ind w:left="220"/>
    </w:pPr>
  </w:style>
  <w:style w:type="paragraph" w:styleId="Inhopg1">
    <w:name w:val="toc 1"/>
    <w:basedOn w:val="Standaard"/>
    <w:next w:val="Standaard"/>
    <w:autoRedefine/>
    <w:uiPriority w:val="39"/>
    <w:unhideWhenUsed/>
    <w:qFormat/>
    <w:rsid w:val="0008649D"/>
  </w:style>
  <w:style w:type="character" w:styleId="Hyperlink">
    <w:name w:val="Hyperlink"/>
    <w:uiPriority w:val="99"/>
    <w:unhideWhenUsed/>
    <w:rsid w:val="0008649D"/>
    <w:rPr>
      <w:color w:val="0000FF"/>
      <w:u w:val="single"/>
    </w:rPr>
  </w:style>
  <w:style w:type="paragraph" w:styleId="Inhopg3">
    <w:name w:val="toc 3"/>
    <w:basedOn w:val="Standaard"/>
    <w:next w:val="Standaard"/>
    <w:autoRedefine/>
    <w:uiPriority w:val="39"/>
    <w:semiHidden/>
    <w:unhideWhenUsed/>
    <w:qFormat/>
    <w:rsid w:val="0008649D"/>
    <w:pPr>
      <w:spacing w:after="100"/>
      <w:ind w:left="440"/>
    </w:pPr>
    <w:rPr>
      <w:rFonts w:eastAsia="Times New Roman"/>
      <w:lang w:eastAsia="nl-NL"/>
    </w:rPr>
  </w:style>
  <w:style w:type="paragraph" w:styleId="Ballontekst">
    <w:name w:val="Balloon Text"/>
    <w:basedOn w:val="Standaard"/>
    <w:link w:val="BallontekstChar"/>
    <w:uiPriority w:val="99"/>
    <w:semiHidden/>
    <w:unhideWhenUsed/>
    <w:rsid w:val="0008649D"/>
    <w:pPr>
      <w:spacing w:after="0" w:line="240" w:lineRule="auto"/>
    </w:pPr>
    <w:rPr>
      <w:rFonts w:ascii="Tahoma" w:hAnsi="Tahoma"/>
      <w:sz w:val="16"/>
      <w:szCs w:val="16"/>
      <w:lang w:val="x-none"/>
    </w:rPr>
  </w:style>
  <w:style w:type="character" w:customStyle="1" w:styleId="BallontekstChar">
    <w:name w:val="Ballontekst Char"/>
    <w:basedOn w:val="Standaardalinea-lettertype"/>
    <w:link w:val="Ballontekst"/>
    <w:uiPriority w:val="99"/>
    <w:semiHidden/>
    <w:rsid w:val="0008649D"/>
    <w:rPr>
      <w:rFonts w:ascii="Tahoma" w:eastAsia="Calibri" w:hAnsi="Tahoma" w:cs="Times New Roman"/>
      <w:sz w:val="16"/>
      <w:szCs w:val="16"/>
      <w:lang w:val="x-none"/>
    </w:rPr>
  </w:style>
  <w:style w:type="paragraph" w:customStyle="1" w:styleId="opsomming">
    <w:name w:val="opsomming"/>
    <w:basedOn w:val="Standaard"/>
    <w:rsid w:val="0008649D"/>
    <w:pPr>
      <w:spacing w:after="0" w:line="240" w:lineRule="auto"/>
    </w:pPr>
    <w:rPr>
      <w:rFonts w:ascii="Arial" w:eastAsia="Times New Roman" w:hAnsi="Arial"/>
      <w:sz w:val="20"/>
      <w:szCs w:val="20"/>
      <w:lang w:eastAsia="nl-NL"/>
    </w:rPr>
  </w:style>
  <w:style w:type="paragraph" w:customStyle="1" w:styleId="inhoud">
    <w:name w:val="inhoud"/>
    <w:basedOn w:val="Kop4"/>
    <w:rsid w:val="0008649D"/>
    <w:pPr>
      <w:tabs>
        <w:tab w:val="right" w:pos="5670"/>
        <w:tab w:val="left" w:pos="7088"/>
      </w:tabs>
      <w:spacing w:before="0" w:after="0" w:line="240" w:lineRule="auto"/>
    </w:pPr>
    <w:rPr>
      <w:rFonts w:ascii="Arial" w:hAnsi="Arial"/>
      <w:b w:val="0"/>
      <w:bCs w:val="0"/>
      <w:sz w:val="20"/>
      <w:szCs w:val="20"/>
      <w:lang w:eastAsia="nl-NL"/>
    </w:rPr>
  </w:style>
  <w:style w:type="character" w:styleId="GevolgdeHyperlink">
    <w:name w:val="FollowedHyperlink"/>
    <w:uiPriority w:val="99"/>
    <w:semiHidden/>
    <w:unhideWhenUsed/>
    <w:rsid w:val="0008649D"/>
    <w:rPr>
      <w:color w:val="800080"/>
      <w:u w:val="single"/>
    </w:rPr>
  </w:style>
  <w:style w:type="paragraph" w:styleId="Lijstalinea">
    <w:name w:val="List Paragraph"/>
    <w:basedOn w:val="Standaard"/>
    <w:uiPriority w:val="99"/>
    <w:qFormat/>
    <w:rsid w:val="000864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www.google.nl/url?sa=i&amp;source=images&amp;cd=&amp;cad=rja&amp;docid=Bw-QPTNTf4Ha4M&amp;tbnid=2P-CdFPZDTIFYM:&amp;ved=0CAgQjRwwAA&amp;url=http://www.debeestenbende.com/paginas/Hygiene&amp;ei=kp-YUqTeCNCA7QbujIDIBA&amp;psig=AFQjCNGwZ5Cc94TZB0EitAbUuCQQKfburQ&amp;ust=1385820434194167" TargetMode="External"/><Relationship Id="rId42" Type="http://schemas.openxmlformats.org/officeDocument/2006/relationships/image" Target="media/image22.jpeg"/><Relationship Id="rId47" Type="http://schemas.openxmlformats.org/officeDocument/2006/relationships/hyperlink" Target="http://www.google.nl/url?sa=i&amp;rct=j&amp;q=&amp;esrc=s&amp;frm=1&amp;source=images&amp;cd=&amp;cad=rja&amp;docid=3r0CY9faGGwSaM&amp;tbnid=oFoifrq5v-KGfM:&amp;ved=0CAUQjRw&amp;url=http%3A%2F%2Fwww.triosluchttechniek.nl%2FAfzuigarmen.php&amp;ei=Db-dUvvTGbG00QWu5ICgAQ&amp;bvm=bv.57155469,d.d2k&amp;psig=AFQjCNHBWY-mp30AHSegm6ICMD_zMlM-Eg&amp;ust=1386156148760812" TargetMode="External"/><Relationship Id="rId63" Type="http://schemas.openxmlformats.org/officeDocument/2006/relationships/hyperlink" Target="http://www.google.nl/url?sa=i&amp;rct=j&amp;q=&amp;esrc=s&amp;frm=1&amp;source=images&amp;cd=&amp;cad=rja&amp;docid=-kc2lI4DUQ8S3M&amp;tbnid=LIhOwcup9bJdUM:&amp;ved=0CAUQjRw&amp;url=http%3A%2F%2Fwww.bouwtweets.nl%2Fwist-veilig-tillen-wel-heel-gemakkelijk-wordt&amp;ei=csidUqGlCIbw0gXKo4CIDg&amp;bvm=bv.57155469,d.d2k&amp;psig=AFQjCNFNrxe6Tuk-95GhIO9OKnubUSZzGg&amp;ust=1386158418623444" TargetMode="External"/><Relationship Id="rId68"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www.google.nl/imgres?sa=X&amp;hl=nl&amp;qscrl=1&amp;rlz=1T4ACAW_nlNL316NL316&amp;biw=1366&amp;bih=530&amp;tbm=isch&amp;tbnid=-HJLPYZU5DrQIM:&amp;imgrefurl=http://www.nufoto.nl/fotos/121752/bedrijfsongeval-railz-miniworld.html&amp;docid=jd_N3WUU2BT8AM&amp;imgurl=http://bin.snmmd.nl/m/m1dzmsra9v6y.jpg&amp;w=1024&amp;h=768&amp;ei=tt98Uve_A6il0QXS_oHwDg&amp;zoom=1&amp;ved=1t:3588,r:31,s:0,i:184&amp;iact=rc&amp;page=3&amp;tbnh=194&amp;tbnw=247&amp;start=27&amp;ndsp=17&amp;tx=69&amp;ty=126" TargetMode="External"/><Relationship Id="rId11" Type="http://schemas.openxmlformats.org/officeDocument/2006/relationships/hyperlink" Target="http://www.google.nl/imgres?start=221&amp;sa=X&amp;hl=nl&amp;qscrl=1&amp;rlz=1T4ACAW_nlNL316NL316&amp;biw=1366&amp;bih=530&amp;tbm=isch&amp;tbnid=0pAAWymQvVpHAM:&amp;imgrefurl=http://www.112werkforum.nl/werkgever-aansprakelijk-bij-een-arbeidsongeval/&amp;docid=ZpG_p1YgogUsEM&amp;imgurl=http://www.112werkforum.nl/images/overige/arbeidsongeval.jpg&amp;w=250&amp;h=211&amp;ei=auF8UtGCC8ml0QXT3YGoAw&amp;zoom=1&amp;ved=1t:3588,r:30,s:200,i:94&amp;iact=rc&amp;page=15&amp;tbnh=168&amp;tbnw=200&amp;ndsp=15&amp;tx=98&amp;ty=118"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www.google.nl/url?sa=i&amp;rct=j&amp;q=&amp;esrc=s&amp;frm=1&amp;source=images&amp;cd=&amp;cad=rja&amp;docid=cwZxSwQrKtEttM&amp;tbnid=91w-G80pkPaVmM:&amp;ved=0CAUQjRw&amp;url=http%3A%2F%2Fwww.vansabbenauctions.nl%2Fposter_auction%2Fpage.php%3FID%3D1475%26auctionNo%3D35&amp;ei=CLedUpK0EqTK0QXMzYDwBw&amp;bvm=bv.57155469,d.d2k&amp;psig=AFQjCNGrF1qwnU2vLmTMmQYeq3re-bRHSA&amp;ust=1386153975233087" TargetMode="External"/><Relationship Id="rId40" Type="http://schemas.openxmlformats.org/officeDocument/2006/relationships/image" Target="media/image21.jpeg"/><Relationship Id="rId45" Type="http://schemas.openxmlformats.org/officeDocument/2006/relationships/image" Target="media/image23.jpeg"/><Relationship Id="rId53" Type="http://schemas.openxmlformats.org/officeDocument/2006/relationships/image" Target="media/image26.png"/><Relationship Id="rId58" Type="http://schemas.openxmlformats.org/officeDocument/2006/relationships/image" Target="media/image29.emf"/><Relationship Id="rId66" Type="http://schemas.openxmlformats.org/officeDocument/2006/relationships/image" Target="media/image32.png"/><Relationship Id="rId5" Type="http://schemas.openxmlformats.org/officeDocument/2006/relationships/hyperlink" Target="http://www.google.nl/imgres?sa=X&amp;hl=nl&amp;qscrl=1&amp;rlz=1T4ACAW_nlNL316NL316&amp;biw=1366&amp;bih=530&amp;tbm=isch&amp;tbnid=iUdZpSXwU5ynjM:&amp;imgrefurl=http://www.wezooz.be/kanaal/gezondheid/verzorging&amp;docid=NPEEztV-QYylzM&amp;imgurl=http://www.wezooz.be/gallery/stills/ehbo-koffer-thuis-nkleine-grote-ongevallen.jpg&amp;w=480&amp;h=371&amp;ei=EOF8UpbzBOKP0AXi14DAAw&amp;zoom=1&amp;ved=1t:3588,r:32,s:0,i:187&amp;iact=rc&amp;page=3&amp;tbnh=197&amp;tbnw=255&amp;start=29&amp;ndsp=16&amp;tx=88&amp;ty=124" TargetMode="External"/><Relationship Id="rId61" Type="http://schemas.openxmlformats.org/officeDocument/2006/relationships/image" Target="media/image30.jpeg"/><Relationship Id="rId19" Type="http://schemas.openxmlformats.org/officeDocument/2006/relationships/image" Target="media/image9.jpeg"/><Relationship Id="rId14" Type="http://schemas.openxmlformats.org/officeDocument/2006/relationships/hyperlink" Target="http://www.google.nl/url?sa=i&amp;rct=j&amp;q=&amp;esrc=s&amp;frm=1&amp;source=images&amp;cd=&amp;docid=BrO1MSb4zzdbTM&amp;tbnid=L88wdGYTVIksIM:&amp;ved=0CAUQjRw&amp;url=http://www.asbest-search.nl/per-1-maart-2010-is-het-toezicht-op-de-ckis-ondergebracht-bij-de-arbeidsinspectie-ai.html&amp;ei=LN18Uqa0F5GZ0QXkq4DYDQ&amp;bvm=bv.56146854,d.d2k&amp;psig=AFQjCNGh7tpntPNf2bh7I0ww4km1mXfq5g&amp;ust=1384000773893963" TargetMode="External"/><Relationship Id="rId22" Type="http://schemas.openxmlformats.org/officeDocument/2006/relationships/image" Target="media/image11.jpeg"/><Relationship Id="rId27" Type="http://schemas.openxmlformats.org/officeDocument/2006/relationships/hyperlink" Target="http://www.google.nl/url?sa=i&amp;rct=j&amp;q=&amp;esrc=s&amp;frm=1&amp;source=images&amp;cd=&amp;cad=rja&amp;docid=3gF95IoywNPoBM&amp;tbnid=hnUQvs_B7Ie0jM:&amp;ved=&amp;url=http://www.fom.nl/live/personeelsinformatie/werk_en_arbo/artikel.pag?objectnumber%3D85036%26referpagina%3D85000&amp;ei=Z-J8Us__O4Wf0QXnxIHYAQ&amp;bvm=bv.56146854,d.d2k&amp;psig=AFQjCNF0T35GMTEXT_Vjc6wUJtxc3q3CWg&amp;ust=1384002536583555" TargetMode="External"/><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https://encrypted-tbn1.gstatic.com/images?q=tbn:ANd9GcREtz1dCT-QxM9466sVi07HxdniowhX-WjUxtUIzIlXSr6Ttx40glYXcTCI" TargetMode="External"/><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1.jpeg"/><Relationship Id="rId69" Type="http://schemas.openxmlformats.org/officeDocument/2006/relationships/hyperlink" Target="http://www.google.nl/url?sa=i&amp;rct=j&amp;q=&amp;esrc=s&amp;frm=1&amp;source=images&amp;cd=&amp;cad=rja&amp;docid=6558kEeEezeqvM&amp;tbnid=yTojywX6RkKoSM:&amp;ved=0CAUQjRw&amp;url=http%3A%2F%2Fwww.vbw.nu%2Fpersoneel%2Fnieuws%2Fcao-onderhandelingen-gespecialiseerde-bloemendetailhandel-op&amp;ei=M8udUqqIJc-c0wX1uoHADg&amp;bvm=bv.57155469,d.d2k&amp;psig=AFQjCNGhtdJ__JI8t2RqNA-5e8-jTdQzXQ&amp;ust=1386159224037331" TargetMode="External"/><Relationship Id="rId8" Type="http://schemas.openxmlformats.org/officeDocument/2006/relationships/image" Target="media/image2.jpeg"/><Relationship Id="rId51" Type="http://schemas.openxmlformats.org/officeDocument/2006/relationships/image" Target="media/image2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3.emf"/><Relationship Id="rId33" Type="http://schemas.openxmlformats.org/officeDocument/2006/relationships/image" Target="media/image17.png"/><Relationship Id="rId38" Type="http://schemas.openxmlformats.org/officeDocument/2006/relationships/image" Target="media/image20.jpeg"/><Relationship Id="rId46" Type="http://schemas.openxmlformats.org/officeDocument/2006/relationships/image" Target="https://encrypted-tbn0.gstatic.com/images?q=tbn:ANd9GcRmq8eTIg0F62AaTf_uz1PqxOK-whh9YEhNGtwv9svYUvAAO7MbQw" TargetMode="External"/><Relationship Id="rId59" Type="http://schemas.openxmlformats.org/officeDocument/2006/relationships/oleObject" Target="embeddings/oleObject2.bin"/><Relationship Id="rId67" Type="http://schemas.openxmlformats.org/officeDocument/2006/relationships/image" Target="media/image33.emf"/><Relationship Id="rId20" Type="http://schemas.openxmlformats.org/officeDocument/2006/relationships/image" Target="media/image10.png"/><Relationship Id="rId41" Type="http://schemas.openxmlformats.org/officeDocument/2006/relationships/hyperlink" Target="https://www.google.nl/imgres?imgurl&amp;imgrefurl=http%3A%2F%2Fwww.mmk.be%2Findex.cfm%3FId%3D176%26Rubr%3D4%26subsubId%3D176&amp;h=0&amp;w=0&amp;sz=1&amp;tbnid=7begMkeF_av2qM&amp;tbnh=194&amp;tbnw=259&amp;zoom=1&amp;docid=9EYGzZXry2mtCM&amp;hl=nl&amp;ei=MbidUpCAPMO80QXmm4CYBw&amp;ved=0CAIQsCUoAA" TargetMode="External"/><Relationship Id="rId54" Type="http://schemas.openxmlformats.org/officeDocument/2006/relationships/image" Target="media/image27.emf"/><Relationship Id="rId62" Type="http://schemas.openxmlformats.org/officeDocument/2006/relationships/image" Target="https://encrypted-tbn3.gstatic.com/images?q=tbn:ANd9GcThyrO9uDZ3AA1f8zOOV0hZWY5xVyWVshBNy2Lg-AgwWRRg83bsAw" TargetMode="External"/><Relationship Id="rId70"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www.google.nl/imgres?start=141&amp;sa=X&amp;hl=nl&amp;rlz=1T4ACAW_nlNL316NL316&amp;biw=1366&amp;bih=530&amp;tbm=isch&amp;tbnid=h7Suas5ppGFC1M:&amp;imgrefurl=http://www.sw-journaal.nl/nieuws/laatste-nieuws/laatste-nieuws/bijna-half-miljoen-werknemers-met-arbeidsongeval/2013-08-15&amp;docid=0vaoR2_oZKlw8M&amp;imgurl=http://www.sw-journaal.nl/userfiles/image/04-extra%2520news.jpg&amp;w=1000&amp;h=664&amp;ei=IeN8UrmMD4PK0AXaooC4BQ&amp;zoom=1&amp;ved=1t:3588,r:52,s:100,i:160&amp;iact=rc&amp;page=10&amp;tbnh=173&amp;tbnw=195&amp;ndsp=20&amp;tx=112&amp;ty=72" TargetMode="External"/><Relationship Id="rId28" Type="http://schemas.openxmlformats.org/officeDocument/2006/relationships/image" Target="media/image14.jpeg"/><Relationship Id="rId36" Type="http://schemas.openxmlformats.org/officeDocument/2006/relationships/hyperlink" Target="http://nieuwe-etiketten.nl/de-nieuwe-gevaarsymbolen.html" TargetMode="External"/><Relationship Id="rId49" Type="http://schemas.openxmlformats.org/officeDocument/2006/relationships/image" Target="https://encrypted-tbn2.gstatic.com/images?q=tbn:ANd9GcTW2S1Ft_OzDVjbSmj46gY-dVh9QmqieQE4b4MOVHp6GWClDDhM_w" TargetMode="External"/><Relationship Id="rId57" Type="http://schemas.openxmlformats.org/officeDocument/2006/relationships/image" Target="http://bfbn.nl/afbeeldingen/cursus%20fysieke%20belasting.jpg?quality=75" TargetMode="External"/><Relationship Id="rId10" Type="http://schemas.openxmlformats.org/officeDocument/2006/relationships/image" Target="media/image3.jpeg"/><Relationship Id="rId31" Type="http://schemas.openxmlformats.org/officeDocument/2006/relationships/hyperlink" Target="http://www.google.nl/url?sa=i&amp;rct=j&amp;q=&amp;esrc=s&amp;frm=1&amp;source=images&amp;cd=&amp;cad=rja&amp;docid=6EINf8k6_HXRcM&amp;tbnid=NGBgYmBJqi6fZM:&amp;ved=0CAUQjRw&amp;url=http://www.science.leidenuniv.nl/index.php/faculteit/organisatie/amd/arbo_info_wenn&amp;ei=lOJ8UqfJDofC0QWb1YDYCQ&amp;bvm=bv.56146854,d.d2k&amp;psig=AFQjCNF0T35GMTEXT_Vjc6wUJtxc3q3CWg&amp;ust=1384002536583555" TargetMode="External"/><Relationship Id="rId44" Type="http://schemas.openxmlformats.org/officeDocument/2006/relationships/hyperlink" Target="http://www.google.nl/url?sa=i&amp;rct=j&amp;q=&amp;esrc=s&amp;frm=1&amp;source=images&amp;cd=&amp;cad=rja&amp;docid=dkAlEsH8o-UwSM&amp;tbnid=hbZs8kYyjeQjkM:&amp;ved=0CAUQjRw&amp;url=http%3A%2F%2Fwww.vo-raad.nl%2Fdossiers%2Fasbest&amp;ei=SLqdUp7YLuKb0QX9h4GwBg&amp;bvm=bv.57155469,d.d2k&amp;psig=AFQjCNGzZlOYrx8n-qleS6CjXGcMafYPPw&amp;ust=1386154934589646" TargetMode="External"/><Relationship Id="rId52" Type="http://schemas.openxmlformats.org/officeDocument/2006/relationships/image" Target="https://encrypted-tbn1.gstatic.com/images?q=tbn:ANd9GcTqOX5ZE6qNQjBChBz2NB17YQ0oay2J64obkq7h_uioEGaCUWqN" TargetMode="External"/><Relationship Id="rId60" Type="http://schemas.openxmlformats.org/officeDocument/2006/relationships/hyperlink" Target="http://www.google.nl/url?sa=i&amp;rct=j&amp;q=&amp;esrc=s&amp;frm=1&amp;source=images&amp;cd=&amp;cad=rja&amp;docid=PWZvWfb_JCWB5M&amp;tbnid=Zi6_TUUtyxxWUM:&amp;ved=0CAUQjRw&amp;url=http%3A%2F%2Fwww.wikifysio.nl%2Findex.php%2FErgonomie&amp;ei=s8adUs69HsiV0QXlzoGYAw&amp;bvm=bv.57155469,d.d2k&amp;psig=AFQjCNEEkXQxlSuUYRJQlNdQNPDn0hzs-w&amp;ust=1386158076147170" TargetMode="External"/><Relationship Id="rId65" Type="http://schemas.openxmlformats.org/officeDocument/2006/relationships/image" Target="https://encrypted-tbn2.gstatic.com/images?q=tbn:ANd9GcQPIJG2MFvQXD759D3BIJCsTkSRTcK8JI0jxSlSpdLE80FgkgVfsg"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nl/imgres?start=107&amp;sa=X&amp;hl=nl&amp;rlz=1T4ACAW_nlNL316NL316&amp;biw=1366&amp;bih=530&amp;tbm=isch&amp;tbnid=NXWPncvQ0rqigM:&amp;imgrefurl=http://www.safetyanalyse.nl/analyse/ongevalsanalyse/&amp;docid=l4Bsxdn-ySbqnM&amp;imgurl=http://www.safetyanalyse.nl/wp-content/uploads/2012/10/ongevallen-ongevallen-analyse-risico.jpg&amp;w=467&amp;h=264&amp;ei=IeN8UrmMD4PK0AXaooC4BQ&amp;zoom=1&amp;ved=1t:3588,r:19,s:100,i:61&amp;iact=rc&amp;page=8&amp;tbnh=169&amp;tbnw=299&amp;ndsp=17&amp;tx=178&amp;ty=44" TargetMode="External"/><Relationship Id="rId13" Type="http://schemas.openxmlformats.org/officeDocument/2006/relationships/image" Target="media/image5.emf"/><Relationship Id="rId18" Type="http://schemas.openxmlformats.org/officeDocument/2006/relationships/hyperlink" Target="http://www.google.nl/imgres?sa=X&amp;hl=nl&amp;rlz=1T4ACAW_nlNL316NL316&amp;biw=1366&amp;bih=530&amp;tbm=isch&amp;tbnid=SxAaBRA6x8GH7M:&amp;imgrefurl=http://www.logistiek.nl/Warehousing/algemeen/2008/6/Beheersing-van-gedragsrisicos-op-het-werk-LOGDOS100893W/&amp;docid=qYu1j9A1ZYuouM&amp;imgurl=http://www.logistiek.nl/Resizes/mainarticleimage/PageFiles/70/21/12170/001_logistiek-image-1003419.jpeg&amp;w=222&amp;h=272&amp;ei=5eJ8Ur_CJsmk0QWnl4GwCg&amp;zoom=1&amp;ved=1t:3588,r:56,s:0,i:259&amp;iact=rc&amp;page=4&amp;tbnh=172&amp;tbnw=140&amp;start=43&amp;ndsp=18&amp;tx=85&amp;ty=68" TargetMode="External"/><Relationship Id="rId39" Type="http://schemas.openxmlformats.org/officeDocument/2006/relationships/hyperlink" Target="http://www.google.nl/url?sa=i&amp;rct=j&amp;q=&amp;esrc=s&amp;frm=1&amp;source=images&amp;cd=&amp;cad=rja&amp;docid=0C8CdeHZYFdS1M&amp;tbnid=JANhSNv37kBx_M:&amp;ved=0CAUQjRw&amp;url=http%3A%2F%2Fwww.nen.nl%2FNEN-Shop%2FVakgebieden%2FArbeid-Veiligheid%2FPersoonlijke-beschermingsmiddelen%2FAdemhalingsbescherming.htm&amp;ei=kbedUsitN-jC0QWko4HwCA&amp;bvm=bv.57155469,d.d2k&amp;psig=AFQjCNFAPgxulsnknt92FSE4GfyOfvSBcA&amp;ust=1386154219213303" TargetMode="External"/><Relationship Id="rId34" Type="http://schemas.openxmlformats.org/officeDocument/2006/relationships/image" Target="media/image18.png"/><Relationship Id="rId50" Type="http://schemas.openxmlformats.org/officeDocument/2006/relationships/hyperlink" Target="http://www.google.nl/url?sa=i&amp;rct=j&amp;q=&amp;esrc=s&amp;frm=1&amp;source=images&amp;cd=&amp;cad=rja&amp;docid=PAMTGiT06LviVM&amp;tbnid=fK1Z04h-hwwrDM:&amp;ved=0CAUQjRw&amp;url=http%3A%2F%2Fwww.techmagshop.nl%2FCombinatiefilter-230-A1-P3R-besch-tegen-org-gassen-en-dampen-A1-P2-m-biostop-137682.html&amp;ei=yr-dUontHsmd0wXAvYHgCw&amp;bvm=bv.57155469,d.d2k&amp;psig=AFQjCNGaD4_CO3OrH9k4343mm5bF8GrT1A&amp;ust=1386156294037258" TargetMode="External"/><Relationship Id="rId55" Type="http://schemas.openxmlformats.org/officeDocument/2006/relationships/hyperlink" Target="http://bfbn.nl/?id=1272" TargetMode="External"/><Relationship Id="rId7" Type="http://schemas.openxmlformats.org/officeDocument/2006/relationships/hyperlink" Target="http://www.google.nl/imgres?hl=nl&amp;qscrl=1&amp;rlz=1T4ACAW_nlNL316NL316&amp;biw=1366&amp;bih=530&amp;tbm=isch&amp;tbnid=y-juzqmUs2E-0M:&amp;imgrefurl=https://osha.europa.eu/fop/netherlands/nl/euweek/2008/conferentieverslag/conferentie&amp;docid=OsPvgjg3LPjAjM&amp;imgurl=https://osha.europa.eu/fop/netherlands/nl/euweek/2008/conferentiecartoons/Werkgwerkn.jpg&amp;w=700&amp;h=560&amp;ei=it58Uu6PBrGz0QXIl4DIAg&amp;zoom=1&amp;ved=1t:3588,r:41,s:0,i:217&amp;iact=rc&amp;page=3&amp;tbnh=174&amp;tbnw=217&amp;start=27&amp;ndsp=17&amp;tx=117&amp;ty=56" TargetMode="External"/><Relationship Id="rId71" Type="http://schemas.openxmlformats.org/officeDocument/2006/relationships/image" Target="https://encrypted-tbn3.gstatic.com/images?q=tbn:ANd9GcQbqMqiO_UVgXJMnLlO_7mV-WERu-shbL-w4QW_NziukEO7yKMP"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9217</Words>
  <Characters>50694</Characters>
  <Application>Microsoft Office Word</Application>
  <DocSecurity>0</DocSecurity>
  <Lines>422</Lines>
  <Paragraphs>119</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59792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Mellema</dc:creator>
  <cp:keywords/>
  <dc:description/>
  <cp:lastModifiedBy>Edwin Mellema</cp:lastModifiedBy>
  <cp:revision>1</cp:revision>
  <dcterms:created xsi:type="dcterms:W3CDTF">2017-09-01T07:34:00Z</dcterms:created>
  <dcterms:modified xsi:type="dcterms:W3CDTF">2017-09-01T07:34:00Z</dcterms:modified>
</cp:coreProperties>
</file>